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981AF" w14:textId="350BF13F" w:rsidR="008162C4" w:rsidRPr="00077AF5" w:rsidRDefault="008162C4">
      <w:pPr>
        <w:pStyle w:val="Pealkiri3"/>
        <w:jc w:val="both"/>
      </w:pPr>
    </w:p>
    <w:p w14:paraId="368EE263" w14:textId="52E75B1F" w:rsidR="00E56D86" w:rsidRDefault="00E56D86" w:rsidP="00E56D86">
      <w:pPr>
        <w:pStyle w:val="Pealkiri3"/>
      </w:pPr>
    </w:p>
    <w:p w14:paraId="109FA854" w14:textId="77777777" w:rsidR="00944D19" w:rsidRPr="00944D19" w:rsidRDefault="00944D19" w:rsidP="00944D19">
      <w:pPr>
        <w:rPr>
          <w:lang w:val="et-EE"/>
        </w:rPr>
      </w:pPr>
    </w:p>
    <w:p w14:paraId="3320F06A" w14:textId="3A303708" w:rsidR="00DB024F" w:rsidRPr="00077AF5" w:rsidRDefault="00DB024F" w:rsidP="00E56D86">
      <w:pPr>
        <w:pStyle w:val="Pealkiri3"/>
        <w:rPr>
          <w:b w:val="0"/>
          <w:bCs w:val="0"/>
        </w:rPr>
      </w:pPr>
      <w:r w:rsidRPr="00077AF5">
        <w:t xml:space="preserve">Lugupeetud Eesti Anestesioloogide Seltsi liikmed </w:t>
      </w:r>
      <w:r w:rsidRPr="00077AF5">
        <w:tab/>
      </w:r>
      <w:r w:rsidR="00DB2A0E">
        <w:tab/>
      </w:r>
      <w:r w:rsidR="008C1D47" w:rsidRPr="00DB2A0E">
        <w:rPr>
          <w:b w:val="0"/>
          <w:bCs w:val="0"/>
        </w:rPr>
        <w:t>1</w:t>
      </w:r>
      <w:r w:rsidR="00944D19">
        <w:rPr>
          <w:b w:val="0"/>
          <w:bCs w:val="0"/>
        </w:rPr>
        <w:t>3</w:t>
      </w:r>
      <w:r w:rsidR="008C1D47" w:rsidRPr="00DB2A0E">
        <w:rPr>
          <w:b w:val="0"/>
          <w:bCs w:val="0"/>
        </w:rPr>
        <w:t>.</w:t>
      </w:r>
      <w:r w:rsidR="008C1D47" w:rsidRPr="00077AF5">
        <w:t xml:space="preserve"> </w:t>
      </w:r>
      <w:r w:rsidR="00154219" w:rsidRPr="00077AF5">
        <w:rPr>
          <w:b w:val="0"/>
          <w:bCs w:val="0"/>
        </w:rPr>
        <w:t>jaanuar</w:t>
      </w:r>
      <w:r w:rsidR="00E56D86" w:rsidRPr="00077AF5">
        <w:rPr>
          <w:b w:val="0"/>
          <w:bCs w:val="0"/>
        </w:rPr>
        <w:t xml:space="preserve"> </w:t>
      </w:r>
      <w:r w:rsidR="00C7713C" w:rsidRPr="00077AF5">
        <w:rPr>
          <w:b w:val="0"/>
          <w:bCs w:val="0"/>
        </w:rPr>
        <w:t>20</w:t>
      </w:r>
      <w:r w:rsidR="00E007A5" w:rsidRPr="00077AF5">
        <w:rPr>
          <w:b w:val="0"/>
          <w:bCs w:val="0"/>
        </w:rPr>
        <w:t>2</w:t>
      </w:r>
      <w:r w:rsidR="00154219" w:rsidRPr="00077AF5">
        <w:rPr>
          <w:b w:val="0"/>
          <w:bCs w:val="0"/>
        </w:rPr>
        <w:t>3</w:t>
      </w:r>
    </w:p>
    <w:p w14:paraId="11B3E42F" w14:textId="765C29EE" w:rsidR="00DB024F" w:rsidRPr="00077AF5" w:rsidRDefault="00DB024F">
      <w:pPr>
        <w:widowControl w:val="0"/>
        <w:autoSpaceDE w:val="0"/>
        <w:autoSpaceDN w:val="0"/>
        <w:adjustRightInd w:val="0"/>
        <w:jc w:val="both"/>
        <w:rPr>
          <w:lang w:val="et-EE"/>
        </w:rPr>
      </w:pPr>
    </w:p>
    <w:p w14:paraId="48C18DDD" w14:textId="446C419C" w:rsidR="00BC1FD9" w:rsidRPr="00077AF5" w:rsidRDefault="00BC1FD9">
      <w:pPr>
        <w:widowControl w:val="0"/>
        <w:autoSpaceDE w:val="0"/>
        <w:autoSpaceDN w:val="0"/>
        <w:adjustRightInd w:val="0"/>
        <w:jc w:val="both"/>
        <w:rPr>
          <w:lang w:val="et-EE"/>
        </w:rPr>
      </w:pPr>
    </w:p>
    <w:p w14:paraId="05A01DD6" w14:textId="77777777" w:rsidR="00BC1FD9" w:rsidRPr="00077AF5" w:rsidRDefault="00BC1FD9">
      <w:pPr>
        <w:widowControl w:val="0"/>
        <w:autoSpaceDE w:val="0"/>
        <w:autoSpaceDN w:val="0"/>
        <w:adjustRightInd w:val="0"/>
        <w:jc w:val="both"/>
        <w:rPr>
          <w:lang w:val="et-EE"/>
        </w:rPr>
      </w:pPr>
    </w:p>
    <w:p w14:paraId="3D45921A" w14:textId="7E7FC23B" w:rsidR="00DB024F" w:rsidRPr="00077AF5" w:rsidRDefault="00C7713C">
      <w:pPr>
        <w:pStyle w:val="Kehatekst2"/>
        <w:widowControl w:val="0"/>
        <w:autoSpaceDE w:val="0"/>
        <w:autoSpaceDN w:val="0"/>
        <w:adjustRightInd w:val="0"/>
      </w:pPr>
      <w:r w:rsidRPr="00077AF5">
        <w:t>2</w:t>
      </w:r>
      <w:r w:rsidR="008C1D47" w:rsidRPr="00077AF5">
        <w:t>8</w:t>
      </w:r>
      <w:r w:rsidR="009F64B1" w:rsidRPr="00077AF5">
        <w:t>.</w:t>
      </w:r>
      <w:r w:rsidRPr="00077AF5">
        <w:t xml:space="preserve"> jaanuaril 20</w:t>
      </w:r>
      <w:r w:rsidR="003878D4" w:rsidRPr="00077AF5">
        <w:t>2</w:t>
      </w:r>
      <w:r w:rsidR="008C1D47" w:rsidRPr="00077AF5">
        <w:t>3</w:t>
      </w:r>
      <w:r w:rsidR="00507AB2" w:rsidRPr="00077AF5">
        <w:t xml:space="preserve"> algusega kell </w:t>
      </w:r>
      <w:r w:rsidR="003878D4" w:rsidRPr="00077AF5">
        <w:t>18</w:t>
      </w:r>
      <w:r w:rsidR="00944D19">
        <w:t>.10</w:t>
      </w:r>
      <w:r w:rsidR="00DB024F" w:rsidRPr="00077AF5">
        <w:t xml:space="preserve"> kutsub </w:t>
      </w:r>
      <w:proofErr w:type="spellStart"/>
      <w:r w:rsidR="00DB024F" w:rsidRPr="00077AF5">
        <w:t>EAS</w:t>
      </w:r>
      <w:r w:rsidR="00C96B31" w:rsidRPr="00077AF5">
        <w:t>i</w:t>
      </w:r>
      <w:proofErr w:type="spellEnd"/>
      <w:r w:rsidR="00DB024F" w:rsidRPr="00077AF5">
        <w:t xml:space="preserve"> juhatus Pühajärve talveseminari raames kokku Eesti Anestesioloogide Seltsi liikmete </w:t>
      </w:r>
      <w:r w:rsidR="00DB024F" w:rsidRPr="00077AF5">
        <w:rPr>
          <w:b/>
          <w:u w:val="single"/>
        </w:rPr>
        <w:t>üldkoosoleku</w:t>
      </w:r>
      <w:r w:rsidR="00DB024F" w:rsidRPr="00077AF5">
        <w:t>, järgmise päevakorraga:</w:t>
      </w:r>
    </w:p>
    <w:p w14:paraId="3102BDAC" w14:textId="77777777" w:rsidR="00DB024F" w:rsidRPr="00077AF5" w:rsidRDefault="00DB024F">
      <w:pPr>
        <w:pStyle w:val="Kehatekst2"/>
        <w:widowControl w:val="0"/>
        <w:autoSpaceDE w:val="0"/>
        <w:autoSpaceDN w:val="0"/>
        <w:adjustRightInd w:val="0"/>
      </w:pPr>
    </w:p>
    <w:p w14:paraId="753DA71D" w14:textId="77777777" w:rsidR="00944D19" w:rsidRDefault="00054DB8" w:rsidP="00944D19">
      <w:pPr>
        <w:pStyle w:val="Kehatekst2"/>
        <w:widowControl w:val="0"/>
        <w:numPr>
          <w:ilvl w:val="0"/>
          <w:numId w:val="18"/>
        </w:numPr>
        <w:autoSpaceDE w:val="0"/>
        <w:autoSpaceDN w:val="0"/>
        <w:adjustRightInd w:val="0"/>
      </w:pPr>
      <w:proofErr w:type="spellStart"/>
      <w:r w:rsidRPr="00077AF5">
        <w:t>EAS</w:t>
      </w:r>
      <w:r w:rsidR="00C96B31" w:rsidRPr="00077AF5">
        <w:t>i</w:t>
      </w:r>
      <w:proofErr w:type="spellEnd"/>
      <w:r w:rsidR="00480BB3" w:rsidRPr="00077AF5">
        <w:t xml:space="preserve"> 20</w:t>
      </w:r>
      <w:r w:rsidR="003878D4" w:rsidRPr="00077AF5">
        <w:t>2</w:t>
      </w:r>
      <w:r w:rsidR="008C1D47" w:rsidRPr="00077AF5">
        <w:t>2</w:t>
      </w:r>
      <w:r w:rsidR="00DB024F" w:rsidRPr="00077AF5">
        <w:t xml:space="preserve"> aasta ma</w:t>
      </w:r>
      <w:r w:rsidR="00E36ABC" w:rsidRPr="00077AF5">
        <w:t>jandusaasta a</w:t>
      </w:r>
      <w:r w:rsidR="00480BB3" w:rsidRPr="00077AF5">
        <w:t>ruanne</w:t>
      </w:r>
    </w:p>
    <w:p w14:paraId="35745F23" w14:textId="4930EE95" w:rsidR="00731C3A" w:rsidRPr="00944D19" w:rsidRDefault="00480BB3" w:rsidP="00944D19">
      <w:pPr>
        <w:pStyle w:val="Kehatekst2"/>
        <w:widowControl w:val="0"/>
        <w:autoSpaceDE w:val="0"/>
        <w:autoSpaceDN w:val="0"/>
        <w:adjustRightInd w:val="0"/>
        <w:ind w:left="360"/>
      </w:pPr>
      <w:r w:rsidRPr="00944D19">
        <w:rPr>
          <w:i/>
        </w:rPr>
        <w:t>Seltsi 20</w:t>
      </w:r>
      <w:r w:rsidR="003878D4" w:rsidRPr="00944D19">
        <w:rPr>
          <w:i/>
        </w:rPr>
        <w:t>2</w:t>
      </w:r>
      <w:r w:rsidR="008C1D47" w:rsidRPr="00944D19">
        <w:rPr>
          <w:i/>
        </w:rPr>
        <w:t>2</w:t>
      </w:r>
      <w:r w:rsidR="00731C3A" w:rsidRPr="00944D19">
        <w:rPr>
          <w:i/>
        </w:rPr>
        <w:t xml:space="preserve"> a majandusaasta ar</w:t>
      </w:r>
      <w:r w:rsidR="008C1112" w:rsidRPr="00944D19">
        <w:rPr>
          <w:i/>
        </w:rPr>
        <w:t>uanne on ko</w:t>
      </w:r>
      <w:r w:rsidR="0017065B" w:rsidRPr="00944D19">
        <w:rPr>
          <w:i/>
        </w:rPr>
        <w:t>dulehel leitav alates 2</w:t>
      </w:r>
      <w:r w:rsidR="003878D4" w:rsidRPr="00944D19">
        <w:rPr>
          <w:i/>
        </w:rPr>
        <w:t>2</w:t>
      </w:r>
      <w:r w:rsidR="001639EB" w:rsidRPr="00944D19">
        <w:rPr>
          <w:i/>
        </w:rPr>
        <w:t>.01.20</w:t>
      </w:r>
      <w:r w:rsidR="000B5F73" w:rsidRPr="00944D19">
        <w:rPr>
          <w:i/>
        </w:rPr>
        <w:t>2</w:t>
      </w:r>
      <w:r w:rsidR="008C1D47" w:rsidRPr="00944D19">
        <w:rPr>
          <w:i/>
        </w:rPr>
        <w:t>3</w:t>
      </w:r>
    </w:p>
    <w:p w14:paraId="5BF70FD7" w14:textId="0E1D12AC" w:rsidR="008C1D47" w:rsidRPr="00077AF5" w:rsidRDefault="008C1D47" w:rsidP="00944D19">
      <w:pPr>
        <w:pStyle w:val="Kehatekst2"/>
        <w:widowControl w:val="0"/>
        <w:numPr>
          <w:ilvl w:val="0"/>
          <w:numId w:val="18"/>
        </w:numPr>
        <w:autoSpaceDE w:val="0"/>
        <w:autoSpaceDN w:val="0"/>
        <w:adjustRightInd w:val="0"/>
      </w:pPr>
      <w:r w:rsidRPr="00077AF5">
        <w:t>Juhatuse liikmete ja juhatuse esimehe</w:t>
      </w:r>
      <w:r w:rsidR="000A0714" w:rsidRPr="00077AF5">
        <w:t xml:space="preserve"> (presidendi)</w:t>
      </w:r>
      <w:r w:rsidRPr="00077AF5">
        <w:t xml:space="preserve"> valimise kord</w:t>
      </w:r>
      <w:r w:rsidR="004164C5" w:rsidRPr="00077AF5">
        <w:t xml:space="preserve"> (põhikirja punktid 4.8 ja 4.10).</w:t>
      </w:r>
    </w:p>
    <w:p w14:paraId="334A8B11" w14:textId="760349A9" w:rsidR="003D76E2" w:rsidRPr="00077AF5" w:rsidRDefault="00AE6DAB" w:rsidP="00944D19">
      <w:pPr>
        <w:pStyle w:val="Kehatekst2"/>
        <w:widowControl w:val="0"/>
        <w:numPr>
          <w:ilvl w:val="1"/>
          <w:numId w:val="18"/>
        </w:numPr>
        <w:autoSpaceDE w:val="0"/>
        <w:autoSpaceDN w:val="0"/>
        <w:adjustRightInd w:val="0"/>
        <w:spacing w:before="120"/>
        <w:ind w:left="788" w:hanging="431"/>
      </w:pPr>
      <w:r w:rsidRPr="00077AF5">
        <w:t>Seltsi juhatuse ja presidendi valimise kord.</w:t>
      </w:r>
    </w:p>
    <w:p w14:paraId="25FA988F" w14:textId="37A4E301" w:rsidR="00ED556E" w:rsidRPr="00077AF5" w:rsidRDefault="008C1D47" w:rsidP="003D7AF5">
      <w:pPr>
        <w:pStyle w:val="Kehatekst2"/>
        <w:widowControl w:val="0"/>
        <w:autoSpaceDE w:val="0"/>
        <w:autoSpaceDN w:val="0"/>
        <w:adjustRightInd w:val="0"/>
        <w:ind w:left="720"/>
        <w:rPr>
          <w:strike/>
        </w:rPr>
      </w:pPr>
      <w:r w:rsidRPr="00077AF5">
        <w:t xml:space="preserve">Eelnevate aastate üldkogudel on olnud arutelu teemal, kuidas peaksid toimuma </w:t>
      </w:r>
      <w:r w:rsidR="00DB2A0E">
        <w:t>s</w:t>
      </w:r>
      <w:r w:rsidRPr="00077AF5">
        <w:t xml:space="preserve">eltsi juhatuse ja juhatuse esimehe valimised. Elektroonsete valimiste juurutamine on lisaks seltsi liikmete suuremale kaasamisele valimisprotsessi toonud välja ka valimisprotseduuri nõrgad küljed, eeskätt </w:t>
      </w:r>
      <w:r w:rsidR="000A0714" w:rsidRPr="00077AF5">
        <w:t>presidendi</w:t>
      </w:r>
      <w:r w:rsidRPr="00077AF5">
        <w:t xml:space="preserve"> valmiste osas. </w:t>
      </w:r>
      <w:r w:rsidR="000A0714" w:rsidRPr="00077AF5">
        <w:t>Esiteks, kõiki juhatuse liikmeid saab valida presidendiks sõltumata nende</w:t>
      </w:r>
      <w:r w:rsidR="00ED556E" w:rsidRPr="00077AF5">
        <w:t xml:space="preserve"> tahtest</w:t>
      </w:r>
      <w:r w:rsidR="0057769C" w:rsidRPr="00077AF5">
        <w:t xml:space="preserve">. Teiseks, </w:t>
      </w:r>
      <w:r w:rsidR="000A0714" w:rsidRPr="00077AF5">
        <w:t xml:space="preserve">presidendi hääli võib koguda ka inimene, kes ei </w:t>
      </w:r>
      <w:r w:rsidR="00B01EB9" w:rsidRPr="00077AF5">
        <w:t>saa</w:t>
      </w:r>
      <w:r w:rsidR="000A0714" w:rsidRPr="00077AF5">
        <w:t xml:space="preserve"> valitud juhatusse</w:t>
      </w:r>
      <w:r w:rsidR="0057769C" w:rsidRPr="00077AF5">
        <w:t xml:space="preserve"> </w:t>
      </w:r>
      <w:r w:rsidR="003D7AF5" w:rsidRPr="00077AF5">
        <w:t xml:space="preserve">ning </w:t>
      </w:r>
      <w:r w:rsidR="006363C1" w:rsidRPr="00077AF5">
        <w:t xml:space="preserve">seega </w:t>
      </w:r>
      <w:r w:rsidR="003D7AF5" w:rsidRPr="00077AF5">
        <w:t>lähevad</w:t>
      </w:r>
      <w:r w:rsidR="006363C1" w:rsidRPr="00077AF5">
        <w:t xml:space="preserve"> osad</w:t>
      </w:r>
      <w:r w:rsidR="00951F3B" w:rsidRPr="00077AF5">
        <w:t xml:space="preserve"> hääled</w:t>
      </w:r>
      <w:r w:rsidR="0046662C" w:rsidRPr="00077AF5">
        <w:t xml:space="preserve"> kaotsi.</w:t>
      </w:r>
    </w:p>
    <w:p w14:paraId="527235B8" w14:textId="77777777" w:rsidR="0057769C" w:rsidRPr="00077AF5" w:rsidRDefault="0057769C" w:rsidP="008C1D47">
      <w:pPr>
        <w:pStyle w:val="Kehatekst2"/>
        <w:widowControl w:val="0"/>
        <w:autoSpaceDE w:val="0"/>
        <w:autoSpaceDN w:val="0"/>
        <w:adjustRightInd w:val="0"/>
        <w:ind w:left="720"/>
      </w:pPr>
    </w:p>
    <w:p w14:paraId="63B5780F" w14:textId="5D74514E" w:rsidR="000A0714" w:rsidRPr="00077AF5" w:rsidRDefault="000A0714" w:rsidP="008C1D47">
      <w:pPr>
        <w:pStyle w:val="Kehatekst2"/>
        <w:widowControl w:val="0"/>
        <w:autoSpaceDE w:val="0"/>
        <w:autoSpaceDN w:val="0"/>
        <w:adjustRightInd w:val="0"/>
        <w:ind w:left="720"/>
      </w:pPr>
      <w:r w:rsidRPr="00077AF5">
        <w:t>Seltsi põhikirja kohaselt</w:t>
      </w:r>
      <w:r w:rsidR="00226C93" w:rsidRPr="00077AF5">
        <w:t xml:space="preserve"> praegu</w:t>
      </w:r>
      <w:r w:rsidR="00ED556E" w:rsidRPr="00077AF5">
        <w:t>:</w:t>
      </w:r>
    </w:p>
    <w:p w14:paraId="17558386" w14:textId="0F36B85A" w:rsidR="000A0714" w:rsidRPr="00077AF5" w:rsidRDefault="000A0714" w:rsidP="000A0714">
      <w:pPr>
        <w:pStyle w:val="Kehatekst2"/>
        <w:widowControl w:val="0"/>
        <w:autoSpaceDE w:val="0"/>
        <w:autoSpaceDN w:val="0"/>
        <w:adjustRightInd w:val="0"/>
        <w:spacing w:before="120" w:after="120"/>
        <w:ind w:left="720"/>
      </w:pPr>
      <w:r w:rsidRPr="00077AF5">
        <w:rPr>
          <w:u w:val="single"/>
        </w:rPr>
        <w:t>Punkt 4.8</w:t>
      </w:r>
      <w:r w:rsidRPr="00077AF5">
        <w:t xml:space="preserve"> Seltsi juhib ja esindab juhatus, mis koosneb seitsmest (7) liikmest.</w:t>
      </w:r>
    </w:p>
    <w:p w14:paraId="7166296C" w14:textId="1F006A56" w:rsidR="000A0714" w:rsidRPr="00077AF5" w:rsidRDefault="000A0714" w:rsidP="000A0714">
      <w:pPr>
        <w:spacing w:before="120" w:after="120"/>
        <w:ind w:left="720"/>
        <w:rPr>
          <w:lang w:val="et-EE"/>
        </w:rPr>
      </w:pPr>
      <w:r w:rsidRPr="00077AF5">
        <w:rPr>
          <w:u w:val="single"/>
          <w:lang w:val="et-EE"/>
        </w:rPr>
        <w:t>Punkt 4.10</w:t>
      </w:r>
      <w:r w:rsidRPr="00077AF5">
        <w:rPr>
          <w:lang w:val="et-EE"/>
        </w:rPr>
        <w:t xml:space="preserve"> Juhatuse liikmed </w:t>
      </w:r>
      <w:r w:rsidR="004164C5" w:rsidRPr="00077AF5">
        <w:rPr>
          <w:lang w:val="et-EE"/>
        </w:rPr>
        <w:t xml:space="preserve">(s.h. juhatuse esimehe, edaspidi: Seltsi president) </w:t>
      </w:r>
      <w:r w:rsidRPr="00077AF5">
        <w:rPr>
          <w:lang w:val="et-EE"/>
        </w:rPr>
        <w:t>valib ja kutsub tagasi üldkoosolek tingimusel, et juhatuse koosseis peab uuenema kahe (2) liikmega. Seltsi president valitakse juhatuse liikmeks veel teiseks volituste ajaks. Juhatuse liikme võib igal ajal tagasi kutsuda.</w:t>
      </w:r>
    </w:p>
    <w:p w14:paraId="7DAC5255" w14:textId="645C3154" w:rsidR="008C1D47" w:rsidRPr="00077AF5" w:rsidRDefault="008C1D47" w:rsidP="008C1D47">
      <w:pPr>
        <w:pStyle w:val="Kehatekst2"/>
        <w:widowControl w:val="0"/>
        <w:autoSpaceDE w:val="0"/>
        <w:autoSpaceDN w:val="0"/>
        <w:adjustRightInd w:val="0"/>
        <w:ind w:left="720"/>
      </w:pPr>
      <w:r w:rsidRPr="00077AF5">
        <w:t>Juhatus teeb ettepaneku arutada järgnevaid valimiskorra variante</w:t>
      </w:r>
      <w:r w:rsidR="00ED556E" w:rsidRPr="001C0472">
        <w:t>:</w:t>
      </w:r>
    </w:p>
    <w:p w14:paraId="23CAB9DD" w14:textId="4BCFFA14" w:rsidR="004164C5" w:rsidRPr="00077AF5" w:rsidRDefault="0057769C" w:rsidP="0057769C">
      <w:pPr>
        <w:pStyle w:val="Kehatekst2"/>
        <w:widowControl w:val="0"/>
        <w:autoSpaceDE w:val="0"/>
        <w:autoSpaceDN w:val="0"/>
        <w:adjustRightInd w:val="0"/>
        <w:spacing w:before="120"/>
        <w:ind w:left="720"/>
      </w:pPr>
      <w:r w:rsidRPr="00077AF5">
        <w:rPr>
          <w:b/>
          <w:u w:val="single"/>
        </w:rPr>
        <w:t>Variant</w:t>
      </w:r>
      <w:r w:rsidR="00EC7189" w:rsidRPr="00077AF5">
        <w:rPr>
          <w:b/>
          <w:u w:val="single"/>
        </w:rPr>
        <w:t xml:space="preserve"> 1.</w:t>
      </w:r>
      <w:r w:rsidRPr="00077AF5">
        <w:t xml:space="preserve"> Üldkogu valib juhatuse ja presidendi kahe</w:t>
      </w:r>
      <w:r w:rsidR="00ED556E" w:rsidRPr="00077AF5">
        <w:t xml:space="preserve"> erineva </w:t>
      </w:r>
      <w:r w:rsidRPr="00077AF5">
        <w:t>hääletus</w:t>
      </w:r>
      <w:r w:rsidR="00ED556E" w:rsidRPr="00077AF5">
        <w:t>vooru</w:t>
      </w:r>
      <w:r w:rsidRPr="00077AF5">
        <w:t xml:space="preserve">ga. </w:t>
      </w:r>
      <w:r w:rsidR="00ED556E" w:rsidRPr="00077AF5">
        <w:t xml:space="preserve">Seltsi liikmed valivad </w:t>
      </w:r>
      <w:r w:rsidR="00275B2D" w:rsidRPr="00077AF5">
        <w:t xml:space="preserve">ühes voorus </w:t>
      </w:r>
      <w:r w:rsidR="00ED556E" w:rsidRPr="00077AF5">
        <w:t xml:space="preserve">juhatuse liikmed ning seltsi presidendi teises voorus </w:t>
      </w:r>
      <w:r w:rsidR="006E002E" w:rsidRPr="00077AF5">
        <w:t>juhatuse liikme</w:t>
      </w:r>
      <w:r w:rsidR="00C32487" w:rsidRPr="00077AF5">
        <w:t>te</w:t>
      </w:r>
      <w:r w:rsidR="00F6074B" w:rsidRPr="00077AF5">
        <w:t xml:space="preserve">st </w:t>
      </w:r>
      <w:r w:rsidR="00ED556E" w:rsidRPr="00077AF5">
        <w:t xml:space="preserve">presidendikandidaatide hulgast. </w:t>
      </w:r>
      <w:r w:rsidRPr="00077AF5">
        <w:t xml:space="preserve">Variandi positiivne pool, et presidendi valik tehakse </w:t>
      </w:r>
      <w:r w:rsidR="00ED556E" w:rsidRPr="00077AF5">
        <w:t>presidendi</w:t>
      </w:r>
      <w:r w:rsidR="004164C5" w:rsidRPr="00077AF5">
        <w:t xml:space="preserve">ks soovivate </w:t>
      </w:r>
      <w:r w:rsidR="006E002E" w:rsidRPr="00077AF5">
        <w:t xml:space="preserve">juhatuse liikmete </w:t>
      </w:r>
      <w:r w:rsidR="00ED556E" w:rsidRPr="00077AF5">
        <w:t>hulgast</w:t>
      </w:r>
      <w:r w:rsidR="001C0472">
        <w:t xml:space="preserve">, see </w:t>
      </w:r>
      <w:r w:rsidRPr="00077AF5">
        <w:t>variant ei vaja põhikirja muutmist. Negatiivne pool on kaks valimiste vooru ja mõningane tehniline keerukus.</w:t>
      </w:r>
    </w:p>
    <w:p w14:paraId="3A4439E6" w14:textId="5A234C1C" w:rsidR="0057769C" w:rsidRPr="00077AF5" w:rsidRDefault="0057769C" w:rsidP="0057769C">
      <w:pPr>
        <w:pStyle w:val="Kehatekst2"/>
        <w:widowControl w:val="0"/>
        <w:autoSpaceDE w:val="0"/>
        <w:autoSpaceDN w:val="0"/>
        <w:adjustRightInd w:val="0"/>
        <w:spacing w:before="120"/>
        <w:ind w:left="720"/>
      </w:pPr>
      <w:r w:rsidRPr="00077AF5">
        <w:rPr>
          <w:b/>
          <w:u w:val="single"/>
        </w:rPr>
        <w:t>Variant 2.</w:t>
      </w:r>
      <w:r w:rsidRPr="00077AF5">
        <w:t xml:space="preserve"> Üldkogu valib juhatuse. Presiden</w:t>
      </w:r>
      <w:r w:rsidR="00226C93" w:rsidRPr="00077AF5">
        <w:t>di</w:t>
      </w:r>
      <w:r w:rsidRPr="00077AF5">
        <w:t xml:space="preserve"> valib juhatus esimesel koosolekul </w:t>
      </w:r>
      <w:r w:rsidR="001C0472">
        <w:t>juhatuse liikmete</w:t>
      </w:r>
      <w:r w:rsidRPr="00077AF5">
        <w:t xml:space="preserve"> seast. Variandi positiivne pool on protseduuri lihtsus. Negatiiv</w:t>
      </w:r>
      <w:r w:rsidR="00226C93" w:rsidRPr="00077AF5">
        <w:t>seks pooleks see</w:t>
      </w:r>
      <w:r w:rsidR="0046662C" w:rsidRPr="00077AF5">
        <w:t>, et</w:t>
      </w:r>
      <w:r w:rsidRPr="00077AF5">
        <w:t xml:space="preserve"> presidenti ei vali enam üldkogu, vaid juhatus (kuigi juhatuse valikud on piiratud valitud juhatuse liikmetega, keda valis üldkogu)</w:t>
      </w:r>
      <w:r w:rsidR="00AE6DAB" w:rsidRPr="00077AF5">
        <w:t xml:space="preserve"> </w:t>
      </w:r>
      <w:r w:rsidRPr="00077AF5">
        <w:t>ja vajadus muuta põhikirja.</w:t>
      </w:r>
    </w:p>
    <w:p w14:paraId="0A77486D" w14:textId="490FC478" w:rsidR="006E002E" w:rsidRPr="00077AF5" w:rsidRDefault="00AE6DAB" w:rsidP="0057769C">
      <w:pPr>
        <w:pStyle w:val="Kehatekst2"/>
        <w:widowControl w:val="0"/>
        <w:autoSpaceDE w:val="0"/>
        <w:autoSpaceDN w:val="0"/>
        <w:adjustRightInd w:val="0"/>
        <w:spacing w:before="120"/>
        <w:ind w:left="720"/>
      </w:pPr>
      <w:r w:rsidRPr="00077AF5">
        <w:lastRenderedPageBreak/>
        <w:t>Variandiga 2 kaasneb vajadus muuta põhikirja</w:t>
      </w:r>
      <w:r w:rsidR="00F06E34" w:rsidRPr="00077AF5">
        <w:t>.</w:t>
      </w:r>
    </w:p>
    <w:p w14:paraId="6A851273" w14:textId="04D89EBA" w:rsidR="0057769C" w:rsidRPr="00077AF5" w:rsidRDefault="0057769C" w:rsidP="0057769C">
      <w:pPr>
        <w:pStyle w:val="Kehatekst2"/>
        <w:widowControl w:val="0"/>
        <w:autoSpaceDE w:val="0"/>
        <w:autoSpaceDN w:val="0"/>
        <w:adjustRightInd w:val="0"/>
        <w:spacing w:before="120"/>
        <w:ind w:left="720"/>
      </w:pPr>
      <w:r w:rsidRPr="00077AF5">
        <w:rPr>
          <w:b/>
          <w:u w:val="single"/>
        </w:rPr>
        <w:t>Põhikirja muutuste</w:t>
      </w:r>
      <w:r w:rsidRPr="001C0472">
        <w:rPr>
          <w:b/>
        </w:rPr>
        <w:t xml:space="preserve"> </w:t>
      </w:r>
      <w:r w:rsidRPr="00077AF5">
        <w:t>ettepanek oleks järgnev</w:t>
      </w:r>
      <w:r w:rsidR="00340589" w:rsidRPr="00077AF5">
        <w:t xml:space="preserve"> (eeldab 2/3 poolt hääli üldkoosolekul osalenud liikmetest või nende esindajatest)</w:t>
      </w:r>
      <w:r w:rsidR="001C0472">
        <w:t>:</w:t>
      </w:r>
    </w:p>
    <w:p w14:paraId="3139BA09" w14:textId="77777777" w:rsidR="00340589" w:rsidRPr="00077AF5" w:rsidRDefault="00340589" w:rsidP="00340589">
      <w:pPr>
        <w:spacing w:before="100" w:beforeAutospacing="1" w:after="100" w:afterAutospacing="1"/>
        <w:ind w:left="720"/>
        <w:rPr>
          <w:u w:val="single"/>
          <w:lang w:val="et-EE"/>
        </w:rPr>
      </w:pPr>
      <w:r w:rsidRPr="00077AF5">
        <w:rPr>
          <w:lang w:val="et-EE"/>
        </w:rPr>
        <w:t xml:space="preserve">Punkt 4.8 Seltsi juhib ja esindab juhatus, mis koosneb seitsmest (7) liikmest. </w:t>
      </w:r>
      <w:r w:rsidRPr="00077AF5">
        <w:rPr>
          <w:u w:val="single"/>
          <w:lang w:val="et-EE"/>
        </w:rPr>
        <w:t>Juhatuse tööd korraldab juhatuse esimees.</w:t>
      </w:r>
    </w:p>
    <w:p w14:paraId="0EA2C9D5" w14:textId="19E263D9" w:rsidR="00340589" w:rsidRPr="00077AF5" w:rsidRDefault="00340589" w:rsidP="00340589">
      <w:pPr>
        <w:spacing w:before="100" w:beforeAutospacing="1" w:after="100" w:afterAutospacing="1"/>
        <w:ind w:left="720"/>
        <w:rPr>
          <w:lang w:val="et-EE"/>
        </w:rPr>
      </w:pPr>
      <w:r w:rsidRPr="00077AF5">
        <w:rPr>
          <w:lang w:val="et-EE"/>
        </w:rPr>
        <w:t xml:space="preserve">Punkt 4.10 Juhatuse liikmed </w:t>
      </w:r>
      <w:r w:rsidR="005230E3" w:rsidRPr="00077AF5">
        <w:rPr>
          <w:lang w:val="et-EE"/>
        </w:rPr>
        <w:t xml:space="preserve">(s.h. juhatuse esimehe, edaspidi: Seltsi president) </w:t>
      </w:r>
      <w:r w:rsidRPr="00077AF5">
        <w:rPr>
          <w:lang w:val="et-EE"/>
        </w:rPr>
        <w:t xml:space="preserve">valib ja kutsub tagasi üldkoosolek tingimusel, et juhatuse koosseis peab uuenema kahe (2) liikmega. </w:t>
      </w:r>
      <w:r w:rsidRPr="00077AF5">
        <w:rPr>
          <w:u w:val="single"/>
          <w:lang w:val="et-EE"/>
        </w:rPr>
        <w:t>Ametis olev</w:t>
      </w:r>
      <w:r w:rsidRPr="00077AF5">
        <w:rPr>
          <w:lang w:val="et-EE"/>
        </w:rPr>
        <w:t xml:space="preserve"> </w:t>
      </w:r>
      <w:r w:rsidR="001C0472">
        <w:rPr>
          <w:lang w:val="et-EE"/>
        </w:rPr>
        <w:t>s</w:t>
      </w:r>
      <w:r w:rsidRPr="00077AF5">
        <w:rPr>
          <w:lang w:val="et-EE"/>
        </w:rPr>
        <w:t xml:space="preserve">eltsi president valitakse juhatuse liikmeks veel teiseks volituste ajaks. </w:t>
      </w:r>
      <w:r w:rsidRPr="00077AF5">
        <w:rPr>
          <w:u w:val="single"/>
          <w:lang w:val="et-EE"/>
        </w:rPr>
        <w:t>Seltsi presiden</w:t>
      </w:r>
      <w:r w:rsidR="00226C93" w:rsidRPr="00077AF5">
        <w:rPr>
          <w:u w:val="single"/>
          <w:lang w:val="et-EE"/>
        </w:rPr>
        <w:t>d</w:t>
      </w:r>
      <w:r w:rsidRPr="00077AF5">
        <w:rPr>
          <w:u w:val="single"/>
          <w:lang w:val="et-EE"/>
        </w:rPr>
        <w:t>i valib juhatus</w:t>
      </w:r>
      <w:r w:rsidR="00226C93" w:rsidRPr="00077AF5">
        <w:rPr>
          <w:u w:val="single"/>
          <w:lang w:val="et-EE"/>
        </w:rPr>
        <w:t xml:space="preserve"> </w:t>
      </w:r>
      <w:r w:rsidRPr="00077AF5">
        <w:rPr>
          <w:u w:val="single"/>
          <w:lang w:val="et-EE"/>
        </w:rPr>
        <w:t>juhatuse liikmete seast</w:t>
      </w:r>
      <w:r w:rsidRPr="00077AF5">
        <w:rPr>
          <w:lang w:val="et-EE"/>
        </w:rPr>
        <w:t>. Juhatuse liikme võib igal ajal tagasi kutsuda.</w:t>
      </w:r>
    </w:p>
    <w:p w14:paraId="7415BDEA" w14:textId="3EE52152" w:rsidR="00AE6DAB" w:rsidRPr="00944D19" w:rsidRDefault="00AE6DAB" w:rsidP="00944D19">
      <w:pPr>
        <w:pStyle w:val="Loendilik"/>
        <w:numPr>
          <w:ilvl w:val="1"/>
          <w:numId w:val="18"/>
        </w:numPr>
        <w:spacing w:before="100" w:beforeAutospacing="1" w:after="100" w:afterAutospacing="1"/>
        <w:rPr>
          <w:lang w:val="et-EE"/>
        </w:rPr>
      </w:pPr>
      <w:r w:rsidRPr="00944D19">
        <w:rPr>
          <w:lang w:val="et-EE"/>
        </w:rPr>
        <w:t xml:space="preserve">Aastal 2024 juhatuse ja presidendi valimiste protseduur. Tulenevalt </w:t>
      </w:r>
      <w:r w:rsidR="001C0472" w:rsidRPr="00944D19">
        <w:rPr>
          <w:lang w:val="et-EE"/>
        </w:rPr>
        <w:t>s</w:t>
      </w:r>
      <w:r w:rsidRPr="00944D19">
        <w:rPr>
          <w:lang w:val="et-EE"/>
        </w:rPr>
        <w:t>eltsi põhikirjast</w:t>
      </w:r>
      <w:r w:rsidR="001C0472" w:rsidRPr="00944D19">
        <w:rPr>
          <w:lang w:val="et-EE"/>
        </w:rPr>
        <w:t xml:space="preserve"> peab</w:t>
      </w:r>
      <w:r w:rsidRPr="00944D19">
        <w:rPr>
          <w:lang w:val="et-EE"/>
        </w:rPr>
        <w:t xml:space="preserve"> üldkoosolek kinnitama juhatuse ja presidendi valimiste protseduuri. Juhatus teeb ettepaneku</w:t>
      </w:r>
      <w:r w:rsidR="00F06E34" w:rsidRPr="00944D19">
        <w:rPr>
          <w:lang w:val="et-EE"/>
        </w:rPr>
        <w:t xml:space="preserve"> arutada protseduur</w:t>
      </w:r>
      <w:r w:rsidR="001C0472" w:rsidRPr="00944D19">
        <w:rPr>
          <w:lang w:val="et-EE"/>
        </w:rPr>
        <w:t>i</w:t>
      </w:r>
      <w:r w:rsidR="00F06E34" w:rsidRPr="00944D19">
        <w:rPr>
          <w:lang w:val="et-EE"/>
        </w:rPr>
        <w:t xml:space="preserve"> lähtudes </w:t>
      </w:r>
      <w:r w:rsidR="001C0472" w:rsidRPr="00944D19">
        <w:rPr>
          <w:lang w:val="et-EE"/>
        </w:rPr>
        <w:t xml:space="preserve">üldkogu </w:t>
      </w:r>
      <w:r w:rsidR="00F06E34" w:rsidRPr="00944D19">
        <w:rPr>
          <w:lang w:val="et-EE"/>
        </w:rPr>
        <w:t>hääletustulemustest juhatuse ja presidendi valimiste kor</w:t>
      </w:r>
      <w:r w:rsidR="008A40C1" w:rsidRPr="00944D19">
        <w:rPr>
          <w:lang w:val="et-EE"/>
        </w:rPr>
        <w:t>r</w:t>
      </w:r>
      <w:r w:rsidR="00F06E34" w:rsidRPr="00944D19">
        <w:rPr>
          <w:lang w:val="et-EE"/>
        </w:rPr>
        <w:t>a üle.</w:t>
      </w:r>
    </w:p>
    <w:p w14:paraId="0DD2B00B" w14:textId="6EA62C15" w:rsidR="00D03C9D" w:rsidRPr="00077AF5" w:rsidRDefault="00D03C9D" w:rsidP="00D03C9D">
      <w:pPr>
        <w:pStyle w:val="Kehatekst2"/>
        <w:widowControl w:val="0"/>
        <w:autoSpaceDE w:val="0"/>
        <w:autoSpaceDN w:val="0"/>
        <w:adjustRightInd w:val="0"/>
      </w:pPr>
      <w:bookmarkStart w:id="0" w:name="_GoBack"/>
      <w:r w:rsidRPr="00077AF5">
        <w:t>Tulenevalt meie seltsi põhikirjast on üldkoosolek otsustusvõimeline:</w:t>
      </w:r>
    </w:p>
    <w:p w14:paraId="66B84161" w14:textId="5DD6C45F" w:rsidR="00D03C9D" w:rsidRPr="00077AF5" w:rsidRDefault="00D03C9D" w:rsidP="00D03C9D">
      <w:pPr>
        <w:pStyle w:val="Kehatekst2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077AF5">
        <w:t xml:space="preserve">kui sellel osaleb või on </w:t>
      </w:r>
      <w:r w:rsidR="00340589" w:rsidRPr="00077AF5">
        <w:t>esindatud 30% seltsi liikmetest</w:t>
      </w:r>
    </w:p>
    <w:p w14:paraId="45B10699" w14:textId="3312830F" w:rsidR="00D03C9D" w:rsidRPr="00077AF5" w:rsidRDefault="00D03C9D" w:rsidP="00D03C9D">
      <w:pPr>
        <w:pStyle w:val="Kehatekst2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077AF5">
        <w:t xml:space="preserve">seltsi tegevliiget võib üldkoosolekul esindada teine seltsi tegevliige, kellele on </w:t>
      </w:r>
      <w:r w:rsidR="00E56D86" w:rsidRPr="00077AF5">
        <w:t>tehtud</w:t>
      </w:r>
      <w:r w:rsidRPr="00077AF5">
        <w:t xml:space="preserve"> lihtkirjalik volikiri. </w:t>
      </w:r>
      <w:r w:rsidRPr="00077AF5">
        <w:rPr>
          <w:i/>
        </w:rPr>
        <w:t>Volikirja blankett lisatud</w:t>
      </w:r>
      <w:r w:rsidR="00E56D86" w:rsidRPr="00077AF5">
        <w:rPr>
          <w:i/>
        </w:rPr>
        <w:t>.</w:t>
      </w:r>
      <w:bookmarkEnd w:id="0"/>
    </w:p>
    <w:p w14:paraId="27B65D11" w14:textId="77777777" w:rsidR="00D03C9D" w:rsidRPr="00077AF5" w:rsidRDefault="00D03C9D" w:rsidP="00D03C9D">
      <w:pPr>
        <w:pStyle w:val="Kehatekst2"/>
        <w:widowControl w:val="0"/>
        <w:autoSpaceDE w:val="0"/>
        <w:autoSpaceDN w:val="0"/>
        <w:adjustRightInd w:val="0"/>
        <w:ind w:left="420"/>
      </w:pPr>
    </w:p>
    <w:p w14:paraId="1A1D1DA2" w14:textId="0C435368" w:rsidR="00DB024F" w:rsidRPr="00077AF5" w:rsidRDefault="00DB024F">
      <w:pPr>
        <w:pStyle w:val="Kehatekst2"/>
        <w:widowControl w:val="0"/>
        <w:autoSpaceDE w:val="0"/>
        <w:autoSpaceDN w:val="0"/>
        <w:adjustRightInd w:val="0"/>
      </w:pPr>
      <w:r w:rsidRPr="00077AF5">
        <w:t>Alates 20</w:t>
      </w:r>
      <w:r w:rsidR="003878D4" w:rsidRPr="00077AF5">
        <w:t>2</w:t>
      </w:r>
      <w:r w:rsidRPr="00077AF5">
        <w:t xml:space="preserve">1 aastast on </w:t>
      </w:r>
      <w:proofErr w:type="spellStart"/>
      <w:r w:rsidRPr="00077AF5">
        <w:t>EAS</w:t>
      </w:r>
      <w:r w:rsidR="00EB7B94" w:rsidRPr="00077AF5">
        <w:t>i</w:t>
      </w:r>
      <w:proofErr w:type="spellEnd"/>
      <w:r w:rsidRPr="00077AF5">
        <w:t xml:space="preserve"> liikmem</w:t>
      </w:r>
      <w:r w:rsidR="003878D4" w:rsidRPr="00077AF5">
        <w:t>aks 2</w:t>
      </w:r>
      <w:r w:rsidR="00A203AC" w:rsidRPr="00077AF5">
        <w:t>5</w:t>
      </w:r>
      <w:r w:rsidR="005422D3" w:rsidRPr="00077AF5">
        <w:t xml:space="preserve"> eurot. Selleks, et 2</w:t>
      </w:r>
      <w:r w:rsidR="008C1D47" w:rsidRPr="00077AF5">
        <w:t>7</w:t>
      </w:r>
      <w:r w:rsidR="009F64B1" w:rsidRPr="00077AF5">
        <w:t>. jaanuaril</w:t>
      </w:r>
      <w:r w:rsidRPr="00077AF5">
        <w:t xml:space="preserve"> toimuval juhatuse koosolekul kedagi seltsi l</w:t>
      </w:r>
      <w:r w:rsidR="00EB7B94" w:rsidRPr="00077AF5">
        <w:t xml:space="preserve">iikmemaksu võlgnevuse tõttu </w:t>
      </w:r>
      <w:proofErr w:type="spellStart"/>
      <w:r w:rsidR="00EB7B94" w:rsidRPr="00077AF5">
        <w:t>EAS</w:t>
      </w:r>
      <w:r w:rsidRPr="00077AF5">
        <w:t>ist</w:t>
      </w:r>
      <w:proofErr w:type="spellEnd"/>
      <w:r w:rsidRPr="00077AF5">
        <w:t xml:space="preserve"> välja ei arvataks, </w:t>
      </w:r>
      <w:r w:rsidRPr="00077AF5">
        <w:rPr>
          <w:b/>
          <w:bCs/>
        </w:rPr>
        <w:t>palume võlad l</w:t>
      </w:r>
      <w:r w:rsidR="00A203AC" w:rsidRPr="00077AF5">
        <w:rPr>
          <w:b/>
          <w:bCs/>
        </w:rPr>
        <w:t>ikvideer</w:t>
      </w:r>
      <w:r w:rsidR="009F64B1" w:rsidRPr="00077AF5">
        <w:rPr>
          <w:b/>
          <w:bCs/>
        </w:rPr>
        <w:t>ida</w:t>
      </w:r>
      <w:r w:rsidR="005422D3" w:rsidRPr="00077AF5">
        <w:rPr>
          <w:b/>
          <w:bCs/>
        </w:rPr>
        <w:t xml:space="preserve"> hiljemalt 2</w:t>
      </w:r>
      <w:r w:rsidR="008C1D47" w:rsidRPr="00077AF5">
        <w:rPr>
          <w:b/>
          <w:bCs/>
        </w:rPr>
        <w:t>6</w:t>
      </w:r>
      <w:r w:rsidR="00C657EA" w:rsidRPr="00077AF5">
        <w:rPr>
          <w:b/>
          <w:bCs/>
        </w:rPr>
        <w:t>. jaanuariks 20</w:t>
      </w:r>
      <w:r w:rsidR="00302D81" w:rsidRPr="00077AF5">
        <w:rPr>
          <w:b/>
          <w:bCs/>
        </w:rPr>
        <w:t>2</w:t>
      </w:r>
      <w:r w:rsidR="008F79AB" w:rsidRPr="00077AF5">
        <w:rPr>
          <w:b/>
          <w:bCs/>
        </w:rPr>
        <w:t>3</w:t>
      </w:r>
      <w:r w:rsidRPr="00077AF5">
        <w:t xml:space="preserve">. Infot oma võlgnevuse </w:t>
      </w:r>
      <w:r w:rsidR="003F11EC" w:rsidRPr="00077AF5">
        <w:t xml:space="preserve">kohta </w:t>
      </w:r>
      <w:r w:rsidR="009E750C" w:rsidRPr="00077AF5">
        <w:t xml:space="preserve">saate </w:t>
      </w:r>
      <w:r w:rsidR="00EF5A37" w:rsidRPr="00077AF5">
        <w:t xml:space="preserve">seltsi </w:t>
      </w:r>
      <w:r w:rsidR="003878D4" w:rsidRPr="00077AF5">
        <w:t xml:space="preserve">leheküljel </w:t>
      </w:r>
      <w:r w:rsidR="00E56D86" w:rsidRPr="00077AF5">
        <w:t>persona profiilis</w:t>
      </w:r>
      <w:r w:rsidR="003878D4" w:rsidRPr="00077AF5">
        <w:t xml:space="preserve"> või </w:t>
      </w:r>
      <w:r w:rsidR="00EF5A37" w:rsidRPr="00077AF5">
        <w:t xml:space="preserve">laekurilt dr. </w:t>
      </w:r>
      <w:r w:rsidR="003878D4" w:rsidRPr="00077AF5">
        <w:t>Hans-Erik Ehrlich (</w:t>
      </w:r>
      <w:hyperlink r:id="rId7" w:history="1">
        <w:r w:rsidR="00B74460" w:rsidRPr="00457AC4">
          <w:rPr>
            <w:rStyle w:val="Hperlink"/>
          </w:rPr>
          <w:t>hans-erik.ehrlich@regionaalhaigla.ee</w:t>
        </w:r>
      </w:hyperlink>
      <w:r w:rsidR="003878D4" w:rsidRPr="00077AF5">
        <w:t>)</w:t>
      </w:r>
      <w:r w:rsidR="00B74460">
        <w:t xml:space="preserve"> </w:t>
      </w:r>
    </w:p>
    <w:p w14:paraId="6A069C20" w14:textId="77777777" w:rsidR="00A203AC" w:rsidRPr="00077AF5" w:rsidRDefault="00A203AC">
      <w:pPr>
        <w:rPr>
          <w:lang w:val="et-EE"/>
        </w:rPr>
      </w:pPr>
    </w:p>
    <w:p w14:paraId="1AA07462" w14:textId="0E44FB82" w:rsidR="00A203AC" w:rsidRPr="00077AF5" w:rsidRDefault="00A203AC">
      <w:pPr>
        <w:rPr>
          <w:lang w:val="et-EE"/>
        </w:rPr>
      </w:pPr>
    </w:p>
    <w:p w14:paraId="6EBD7C73" w14:textId="77777777" w:rsidR="00BC1FD9" w:rsidRPr="00077AF5" w:rsidRDefault="00BC1FD9">
      <w:pPr>
        <w:rPr>
          <w:lang w:val="et-EE"/>
        </w:rPr>
      </w:pPr>
    </w:p>
    <w:p w14:paraId="189D97A4" w14:textId="27150543" w:rsidR="00A203AC" w:rsidRPr="00077AF5" w:rsidRDefault="00A203AC">
      <w:pPr>
        <w:rPr>
          <w:lang w:val="et-EE"/>
        </w:rPr>
      </w:pPr>
      <w:r w:rsidRPr="00077AF5">
        <w:rPr>
          <w:lang w:val="et-EE"/>
        </w:rPr>
        <w:t>Lugupidamisega</w:t>
      </w:r>
    </w:p>
    <w:p w14:paraId="70CF1F5B" w14:textId="77777777" w:rsidR="00A203AC" w:rsidRPr="00077AF5" w:rsidRDefault="00A203AC">
      <w:pPr>
        <w:rPr>
          <w:lang w:val="et-EE"/>
        </w:rPr>
      </w:pPr>
    </w:p>
    <w:p w14:paraId="54F2C96A" w14:textId="77777777" w:rsidR="00AA5E48" w:rsidRPr="00077AF5" w:rsidRDefault="00A203AC" w:rsidP="00AA5E48">
      <w:pPr>
        <w:pStyle w:val="Kehatekst2"/>
        <w:widowControl w:val="0"/>
        <w:autoSpaceDE w:val="0"/>
        <w:autoSpaceDN w:val="0"/>
        <w:adjustRightInd w:val="0"/>
        <w:rPr>
          <w:b/>
        </w:rPr>
      </w:pPr>
      <w:proofErr w:type="spellStart"/>
      <w:r w:rsidRPr="00077AF5">
        <w:t>EAS</w:t>
      </w:r>
      <w:r w:rsidR="000B5524" w:rsidRPr="00077AF5">
        <w:t>i</w:t>
      </w:r>
      <w:proofErr w:type="spellEnd"/>
      <w:r w:rsidRPr="00077AF5">
        <w:t xml:space="preserve"> juhatus</w:t>
      </w:r>
      <w:r w:rsidR="00AA5E48" w:rsidRPr="00077AF5">
        <w:rPr>
          <w:b/>
        </w:rPr>
        <w:t xml:space="preserve"> </w:t>
      </w:r>
    </w:p>
    <w:sectPr w:rsidR="00AA5E48" w:rsidRPr="00077AF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EE5E9" w14:textId="77777777" w:rsidR="00E61E4A" w:rsidRDefault="00E61E4A">
      <w:r>
        <w:separator/>
      </w:r>
    </w:p>
  </w:endnote>
  <w:endnote w:type="continuationSeparator" w:id="0">
    <w:p w14:paraId="1E8452EA" w14:textId="77777777" w:rsidR="00E61E4A" w:rsidRDefault="00E6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40B71" w14:textId="77777777" w:rsidR="00DB024F" w:rsidRDefault="00DB024F">
    <w:pPr>
      <w:pStyle w:val="Jalus"/>
      <w:rPr>
        <w:lang w:val="et-EE"/>
      </w:rPr>
    </w:pP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  <w:t>__________________________________________________________________________________</w:t>
    </w:r>
  </w:p>
  <w:p w14:paraId="2907D082" w14:textId="346D6CA3" w:rsidR="00DB024F" w:rsidRDefault="00DB024F">
    <w:pPr>
      <w:pStyle w:val="Jalus"/>
      <w:rPr>
        <w:lang w:val="et-EE"/>
      </w:rPr>
    </w:pPr>
    <w:r>
      <w:rPr>
        <w:lang w:val="et-EE"/>
      </w:rPr>
      <w:t xml:space="preserve">Eesti Anestesioloogide Selts                                                                               </w:t>
    </w:r>
    <w:r w:rsidR="003F7D56">
      <w:rPr>
        <w:lang w:val="et-EE"/>
      </w:rPr>
      <w:t>info@anest.ee</w:t>
    </w:r>
  </w:p>
  <w:p w14:paraId="2BD6D8C7" w14:textId="397CBC59" w:rsidR="00DB024F" w:rsidRDefault="00DB024F">
    <w:pPr>
      <w:pStyle w:val="Jalus"/>
      <w:rPr>
        <w:lang w:val="et-EE"/>
      </w:rPr>
    </w:pPr>
    <w:r>
      <w:rPr>
        <w:lang w:val="et-EE"/>
      </w:rPr>
      <w:t>L. Puusepa 8                                                                                                       faks:  +372 7</w:t>
    </w:r>
    <w:r w:rsidR="0046662C">
      <w:rPr>
        <w:lang w:val="et-EE"/>
      </w:rPr>
      <w:t> 31</w:t>
    </w:r>
    <w:r>
      <w:rPr>
        <w:lang w:val="et-EE"/>
      </w:rPr>
      <w:t>8</w:t>
    </w:r>
    <w:r w:rsidR="0046662C">
      <w:rPr>
        <w:lang w:val="et-EE"/>
      </w:rPr>
      <w:t xml:space="preserve"> </w:t>
    </w:r>
    <w:r>
      <w:rPr>
        <w:lang w:val="et-EE"/>
      </w:rPr>
      <w:t>106</w:t>
    </w:r>
  </w:p>
  <w:p w14:paraId="6C47240E" w14:textId="77777777" w:rsidR="00DB024F" w:rsidRDefault="00DB024F">
    <w:pPr>
      <w:pStyle w:val="Jalus"/>
      <w:rPr>
        <w:lang w:val="et-EE"/>
      </w:rPr>
    </w:pPr>
    <w:r>
      <w:rPr>
        <w:lang w:val="et-EE"/>
      </w:rPr>
      <w:t>51014 Tartu                                                                                                        www.anest.ee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59035" w14:textId="77777777" w:rsidR="00E61E4A" w:rsidRDefault="00E61E4A">
      <w:r>
        <w:separator/>
      </w:r>
    </w:p>
  </w:footnote>
  <w:footnote w:type="continuationSeparator" w:id="0">
    <w:p w14:paraId="32E67795" w14:textId="77777777" w:rsidR="00E61E4A" w:rsidRDefault="00E61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C7DB5" w14:textId="56F3C2BC" w:rsidR="000C275D" w:rsidRDefault="009E750C">
    <w:pPr>
      <w:pStyle w:val="Pis"/>
      <w:rPr>
        <w:sz w:val="32"/>
      </w:rPr>
    </w:pPr>
    <w:r>
      <w:rPr>
        <w:noProof/>
        <w:sz w:val="32"/>
        <w:lang w:val="et-EE" w:eastAsia="et-EE"/>
      </w:rPr>
      <w:drawing>
        <wp:anchor distT="0" distB="0" distL="114300" distR="114300" simplePos="0" relativeHeight="251657728" behindDoc="1" locked="0" layoutInCell="1" allowOverlap="1" wp14:anchorId="243DE589" wp14:editId="7CFE855C">
          <wp:simplePos x="0" y="0"/>
          <wp:positionH relativeFrom="column">
            <wp:posOffset>-339090</wp:posOffset>
          </wp:positionH>
          <wp:positionV relativeFrom="paragraph">
            <wp:posOffset>-165523</wp:posOffset>
          </wp:positionV>
          <wp:extent cx="6085840" cy="1557020"/>
          <wp:effectExtent l="0" t="0" r="0" b="5080"/>
          <wp:wrapNone/>
          <wp:docPr id="1" name="Picture 1" descr="Seltsi blank proo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tsi blank proov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840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51AD6E" w14:textId="5754454F" w:rsidR="00DB024F" w:rsidRDefault="00DB024F">
    <w:pPr>
      <w:pStyle w:val="Pis"/>
      <w:rPr>
        <w:rFonts w:ascii="Arial" w:hAnsi="Arial"/>
        <w:sz w:val="32"/>
      </w:rPr>
    </w:pPr>
    <w:r>
      <w:rPr>
        <w:sz w:val="32"/>
      </w:rPr>
      <w:t xml:space="preserve">                           </w:t>
    </w:r>
    <w:r>
      <w:rPr>
        <w:rFonts w:ascii="Arial" w:hAnsi="Arial"/>
        <w:sz w:val="32"/>
      </w:rPr>
      <w:t>EESTI   ANESTESIOLOOGIDE   SELTS</w:t>
    </w:r>
  </w:p>
  <w:p w14:paraId="5E7727FB" w14:textId="77777777" w:rsidR="00DB024F" w:rsidRDefault="00DB024F">
    <w:pPr>
      <w:pStyle w:val="NormalWeb1"/>
      <w:rPr>
        <w:rFonts w:ascii="Times New Roman" w:hAnsi="Times New Roman"/>
      </w:rPr>
    </w:pPr>
    <w:r>
      <w:rPr>
        <w:rFonts w:ascii="Arial" w:hAnsi="Arial"/>
        <w:sz w:val="22"/>
      </w:rPr>
      <w:t xml:space="preserve">                                   </w:t>
    </w:r>
    <w:r>
      <w:rPr>
        <w:rFonts w:ascii="Times New Roman" w:hAnsi="Times New Roman"/>
      </w:rPr>
      <w:t>ESTONIAN SOCIETY OF ANESTHESIOLOGISTS</w:t>
    </w:r>
  </w:p>
  <w:p w14:paraId="5069707B" w14:textId="77777777" w:rsidR="00DB024F" w:rsidRDefault="00DB024F">
    <w:pPr>
      <w:pStyle w:val="Pis"/>
      <w:rPr>
        <w:rFonts w:ascii="Arial" w:hAnsi="Arial"/>
        <w:sz w:val="22"/>
      </w:rPr>
    </w:pPr>
  </w:p>
  <w:p w14:paraId="780D0C4D" w14:textId="77777777" w:rsidR="00DB024F" w:rsidRDefault="00DB024F">
    <w:pPr>
      <w:pStyle w:val="Pis"/>
      <w:rPr>
        <w:sz w:val="22"/>
      </w:rPr>
    </w:pPr>
    <w:r>
      <w:rPr>
        <w:rFonts w:ascii="Arial" w:hAnsi="Arial"/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4A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054610"/>
    <w:multiLevelType w:val="hybridMultilevel"/>
    <w:tmpl w:val="278ED310"/>
    <w:lvl w:ilvl="0" w:tplc="042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261B2E"/>
    <w:multiLevelType w:val="multilevel"/>
    <w:tmpl w:val="F18AF674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E97973"/>
    <w:multiLevelType w:val="multilevel"/>
    <w:tmpl w:val="FFC0F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6FE52B9"/>
    <w:multiLevelType w:val="multilevel"/>
    <w:tmpl w:val="858A9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1BE55903"/>
    <w:multiLevelType w:val="hybridMultilevel"/>
    <w:tmpl w:val="98125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D0320"/>
    <w:multiLevelType w:val="multilevel"/>
    <w:tmpl w:val="05608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7" w15:restartNumberingAfterBreak="0">
    <w:nsid w:val="26DF684D"/>
    <w:multiLevelType w:val="hybridMultilevel"/>
    <w:tmpl w:val="31DAFB7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0F62EC"/>
    <w:multiLevelType w:val="hybridMultilevel"/>
    <w:tmpl w:val="71A412A0"/>
    <w:lvl w:ilvl="0" w:tplc="6916FF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01000"/>
    <w:multiLevelType w:val="multilevel"/>
    <w:tmpl w:val="0ECAC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4E262AB"/>
    <w:multiLevelType w:val="hybridMultilevel"/>
    <w:tmpl w:val="28BABB20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78C7979"/>
    <w:multiLevelType w:val="hybridMultilevel"/>
    <w:tmpl w:val="CEC28A3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B04B7"/>
    <w:multiLevelType w:val="hybridMultilevel"/>
    <w:tmpl w:val="2FDEB656"/>
    <w:lvl w:ilvl="0" w:tplc="DCA2CD1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C3D6D"/>
    <w:multiLevelType w:val="hybridMultilevel"/>
    <w:tmpl w:val="1856EA8A"/>
    <w:lvl w:ilvl="0" w:tplc="B7BE83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30353EC"/>
    <w:multiLevelType w:val="hybridMultilevel"/>
    <w:tmpl w:val="A25AC064"/>
    <w:lvl w:ilvl="0" w:tplc="0409000F">
      <w:start w:val="1"/>
      <w:numFmt w:val="decimal"/>
      <w:lvlText w:val="%1."/>
      <w:lvlJc w:val="left"/>
      <w:pPr>
        <w:tabs>
          <w:tab w:val="num" w:pos="849"/>
        </w:tabs>
        <w:ind w:left="849" w:hanging="360"/>
      </w:pPr>
    </w:lvl>
    <w:lvl w:ilvl="1" w:tplc="040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15" w15:restartNumberingAfterBreak="0">
    <w:nsid w:val="6171782C"/>
    <w:multiLevelType w:val="hybridMultilevel"/>
    <w:tmpl w:val="F8C8BE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8458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28A16FF"/>
    <w:multiLevelType w:val="hybridMultilevel"/>
    <w:tmpl w:val="E2F8E5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4C51671"/>
    <w:multiLevelType w:val="hybridMultilevel"/>
    <w:tmpl w:val="57ACC4E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3"/>
  </w:num>
  <w:num w:numId="5">
    <w:abstractNumId w:val="2"/>
  </w:num>
  <w:num w:numId="6">
    <w:abstractNumId w:val="14"/>
  </w:num>
  <w:num w:numId="7">
    <w:abstractNumId w:val="10"/>
  </w:num>
  <w:num w:numId="8">
    <w:abstractNumId w:val="15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18"/>
  </w:num>
  <w:num w:numId="15">
    <w:abstractNumId w:val="12"/>
  </w:num>
  <w:num w:numId="16">
    <w:abstractNumId w:val="7"/>
  </w:num>
  <w:num w:numId="17">
    <w:abstractNumId w:val="16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0D"/>
    <w:rsid w:val="000076A8"/>
    <w:rsid w:val="00025BE5"/>
    <w:rsid w:val="0002604A"/>
    <w:rsid w:val="00026F04"/>
    <w:rsid w:val="0003634D"/>
    <w:rsid w:val="0005420F"/>
    <w:rsid w:val="00054DB8"/>
    <w:rsid w:val="00056ABC"/>
    <w:rsid w:val="000572F3"/>
    <w:rsid w:val="00077AF5"/>
    <w:rsid w:val="00081826"/>
    <w:rsid w:val="00083383"/>
    <w:rsid w:val="000A0714"/>
    <w:rsid w:val="000B0480"/>
    <w:rsid w:val="000B5524"/>
    <w:rsid w:val="000B5F73"/>
    <w:rsid w:val="000C0BB2"/>
    <w:rsid w:val="000C275D"/>
    <w:rsid w:val="000E53E3"/>
    <w:rsid w:val="0012035C"/>
    <w:rsid w:val="0012716C"/>
    <w:rsid w:val="001455C0"/>
    <w:rsid w:val="001531AB"/>
    <w:rsid w:val="00154219"/>
    <w:rsid w:val="00157122"/>
    <w:rsid w:val="00161CB5"/>
    <w:rsid w:val="001639EB"/>
    <w:rsid w:val="0017065B"/>
    <w:rsid w:val="001A171C"/>
    <w:rsid w:val="001A46DC"/>
    <w:rsid w:val="001C0472"/>
    <w:rsid w:val="001E64D9"/>
    <w:rsid w:val="001F4F87"/>
    <w:rsid w:val="00223B0D"/>
    <w:rsid w:val="00226C93"/>
    <w:rsid w:val="00232257"/>
    <w:rsid w:val="002353B3"/>
    <w:rsid w:val="00275B2D"/>
    <w:rsid w:val="002775C0"/>
    <w:rsid w:val="00287D5A"/>
    <w:rsid w:val="0029185F"/>
    <w:rsid w:val="002C3532"/>
    <w:rsid w:val="002D421F"/>
    <w:rsid w:val="002D4CA3"/>
    <w:rsid w:val="002F2BE9"/>
    <w:rsid w:val="00302D81"/>
    <w:rsid w:val="00310AB9"/>
    <w:rsid w:val="00311D9B"/>
    <w:rsid w:val="00340589"/>
    <w:rsid w:val="003878D4"/>
    <w:rsid w:val="00393D74"/>
    <w:rsid w:val="003D76E2"/>
    <w:rsid w:val="003D7AF5"/>
    <w:rsid w:val="003E493A"/>
    <w:rsid w:val="003F11EC"/>
    <w:rsid w:val="003F7D56"/>
    <w:rsid w:val="004164C5"/>
    <w:rsid w:val="00426853"/>
    <w:rsid w:val="00427AC4"/>
    <w:rsid w:val="004321EF"/>
    <w:rsid w:val="00451BF7"/>
    <w:rsid w:val="00455064"/>
    <w:rsid w:val="00455926"/>
    <w:rsid w:val="0046662C"/>
    <w:rsid w:val="004744A7"/>
    <w:rsid w:val="00475996"/>
    <w:rsid w:val="00480BB3"/>
    <w:rsid w:val="00482BB0"/>
    <w:rsid w:val="00482FE5"/>
    <w:rsid w:val="0048324E"/>
    <w:rsid w:val="004862BF"/>
    <w:rsid w:val="004C0E4E"/>
    <w:rsid w:val="004D48B9"/>
    <w:rsid w:val="00507AB2"/>
    <w:rsid w:val="005230E3"/>
    <w:rsid w:val="00525E7B"/>
    <w:rsid w:val="00534A28"/>
    <w:rsid w:val="005422D3"/>
    <w:rsid w:val="00543BF6"/>
    <w:rsid w:val="00544C4B"/>
    <w:rsid w:val="0057769C"/>
    <w:rsid w:val="005C121D"/>
    <w:rsid w:val="005D2BB6"/>
    <w:rsid w:val="006333B5"/>
    <w:rsid w:val="006341BA"/>
    <w:rsid w:val="00634C48"/>
    <w:rsid w:val="006363C1"/>
    <w:rsid w:val="00685E79"/>
    <w:rsid w:val="00694A56"/>
    <w:rsid w:val="006E002E"/>
    <w:rsid w:val="006E70AD"/>
    <w:rsid w:val="00731C3A"/>
    <w:rsid w:val="0074638B"/>
    <w:rsid w:val="00790899"/>
    <w:rsid w:val="007B0C76"/>
    <w:rsid w:val="007B7825"/>
    <w:rsid w:val="007C75ED"/>
    <w:rsid w:val="007E0F3C"/>
    <w:rsid w:val="00806E78"/>
    <w:rsid w:val="008162C4"/>
    <w:rsid w:val="008432CA"/>
    <w:rsid w:val="008449B5"/>
    <w:rsid w:val="00873ABA"/>
    <w:rsid w:val="008A40C1"/>
    <w:rsid w:val="008C0496"/>
    <w:rsid w:val="008C1112"/>
    <w:rsid w:val="008C1D47"/>
    <w:rsid w:val="008C2DAA"/>
    <w:rsid w:val="008C5572"/>
    <w:rsid w:val="008E3808"/>
    <w:rsid w:val="008F79AB"/>
    <w:rsid w:val="00901D6A"/>
    <w:rsid w:val="00910FBF"/>
    <w:rsid w:val="00910FF7"/>
    <w:rsid w:val="00916531"/>
    <w:rsid w:val="00941F7D"/>
    <w:rsid w:val="00944D19"/>
    <w:rsid w:val="00951F3B"/>
    <w:rsid w:val="0098719A"/>
    <w:rsid w:val="00991FB5"/>
    <w:rsid w:val="009940D6"/>
    <w:rsid w:val="009B1FA6"/>
    <w:rsid w:val="009B57C3"/>
    <w:rsid w:val="009E750C"/>
    <w:rsid w:val="009F64B1"/>
    <w:rsid w:val="00A0019F"/>
    <w:rsid w:val="00A05E1D"/>
    <w:rsid w:val="00A067E0"/>
    <w:rsid w:val="00A10AE3"/>
    <w:rsid w:val="00A203AC"/>
    <w:rsid w:val="00A41F02"/>
    <w:rsid w:val="00A81E79"/>
    <w:rsid w:val="00AA5E48"/>
    <w:rsid w:val="00AE4066"/>
    <w:rsid w:val="00AE6DAB"/>
    <w:rsid w:val="00B01EB9"/>
    <w:rsid w:val="00B51084"/>
    <w:rsid w:val="00B74460"/>
    <w:rsid w:val="00B86D53"/>
    <w:rsid w:val="00BB34EA"/>
    <w:rsid w:val="00BC1FD9"/>
    <w:rsid w:val="00C0089E"/>
    <w:rsid w:val="00C04C14"/>
    <w:rsid w:val="00C32487"/>
    <w:rsid w:val="00C44AF1"/>
    <w:rsid w:val="00C553B8"/>
    <w:rsid w:val="00C657EA"/>
    <w:rsid w:val="00C70948"/>
    <w:rsid w:val="00C742F0"/>
    <w:rsid w:val="00C7713C"/>
    <w:rsid w:val="00C903E1"/>
    <w:rsid w:val="00C904B3"/>
    <w:rsid w:val="00C92DCC"/>
    <w:rsid w:val="00C96B31"/>
    <w:rsid w:val="00CB0BE7"/>
    <w:rsid w:val="00CB79D5"/>
    <w:rsid w:val="00CD034D"/>
    <w:rsid w:val="00CD5AF6"/>
    <w:rsid w:val="00CF4619"/>
    <w:rsid w:val="00D03C9D"/>
    <w:rsid w:val="00D04625"/>
    <w:rsid w:val="00D12D20"/>
    <w:rsid w:val="00D27B0C"/>
    <w:rsid w:val="00D56D8A"/>
    <w:rsid w:val="00D71A5F"/>
    <w:rsid w:val="00DA0B95"/>
    <w:rsid w:val="00DA2AFD"/>
    <w:rsid w:val="00DA7D5E"/>
    <w:rsid w:val="00DA7F80"/>
    <w:rsid w:val="00DB024F"/>
    <w:rsid w:val="00DB2A0E"/>
    <w:rsid w:val="00DB4A75"/>
    <w:rsid w:val="00DB76AB"/>
    <w:rsid w:val="00DF1BE3"/>
    <w:rsid w:val="00E007A5"/>
    <w:rsid w:val="00E36ABC"/>
    <w:rsid w:val="00E56D86"/>
    <w:rsid w:val="00E61E4A"/>
    <w:rsid w:val="00E65B48"/>
    <w:rsid w:val="00E6631E"/>
    <w:rsid w:val="00EB7B94"/>
    <w:rsid w:val="00EC7189"/>
    <w:rsid w:val="00EC7949"/>
    <w:rsid w:val="00ED556E"/>
    <w:rsid w:val="00EE47EF"/>
    <w:rsid w:val="00EF5A37"/>
    <w:rsid w:val="00F007A3"/>
    <w:rsid w:val="00F02E4A"/>
    <w:rsid w:val="00F06E34"/>
    <w:rsid w:val="00F50DEF"/>
    <w:rsid w:val="00F6074B"/>
    <w:rsid w:val="00F84308"/>
    <w:rsid w:val="00FA3FC0"/>
    <w:rsid w:val="00FB5A91"/>
    <w:rsid w:val="00FD5EBC"/>
    <w:rsid w:val="00FE07BE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5B6DFF"/>
  <w15:chartTrackingRefBased/>
  <w15:docId w15:val="{D5F76E3A-59E4-9C43-ACF8-2DCF991D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en-GB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  <w:lang w:val="et-EE"/>
    </w:rPr>
  </w:style>
  <w:style w:type="paragraph" w:styleId="Pealkiri2">
    <w:name w:val="heading 2"/>
    <w:basedOn w:val="Normaallaad"/>
    <w:next w:val="Normaallaad"/>
    <w:qFormat/>
    <w:pPr>
      <w:keepNext/>
      <w:spacing w:before="120" w:after="120"/>
      <w:jc w:val="center"/>
      <w:outlineLvl w:val="1"/>
    </w:pPr>
    <w:rPr>
      <w:rFonts w:ascii="Verdana" w:hAnsi="Verdana" w:cs="Arial"/>
      <w:b/>
      <w:sz w:val="28"/>
      <w:szCs w:val="20"/>
      <w:lang w:val="fr-FR"/>
    </w:rPr>
  </w:style>
  <w:style w:type="paragraph" w:styleId="Pealkiri3">
    <w:name w:val="heading 3"/>
    <w:basedOn w:val="Normaallaad"/>
    <w:next w:val="Normaallaad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lang w:val="et-EE"/>
    </w:rPr>
  </w:style>
  <w:style w:type="paragraph" w:styleId="Pealkiri5">
    <w:name w:val="heading 5"/>
    <w:basedOn w:val="Normaallaad"/>
    <w:next w:val="Normaallaad"/>
    <w:qFormat/>
    <w:pPr>
      <w:keepNext/>
      <w:outlineLvl w:val="4"/>
    </w:pPr>
    <w:rPr>
      <w:rFonts w:ascii="Arial" w:hAnsi="Arial" w:cs="Arial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Jalus">
    <w:name w:val="footer"/>
    <w:basedOn w:val="Normaallaad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perlink">
    <w:name w:val="Hyperlink"/>
    <w:semiHidden/>
    <w:rPr>
      <w:color w:val="0000FF"/>
      <w:u w:val="single"/>
    </w:rPr>
  </w:style>
  <w:style w:type="character" w:styleId="Klastatudhperlink">
    <w:name w:val="FollowedHyperlink"/>
    <w:semiHidden/>
    <w:rPr>
      <w:color w:val="800080"/>
      <w:u w:val="single"/>
    </w:rPr>
  </w:style>
  <w:style w:type="paragraph" w:styleId="Kehatekst">
    <w:name w:val="Body Text"/>
    <w:basedOn w:val="Normaallaad"/>
    <w:semiHidden/>
    <w:pPr>
      <w:jc w:val="both"/>
    </w:pPr>
  </w:style>
  <w:style w:type="character" w:styleId="HTML-sisestaja">
    <w:name w:val="HTML Typewriter"/>
    <w:semiHidden/>
    <w:rPr>
      <w:rFonts w:ascii="Courier New" w:eastAsia="Courier New" w:hAnsi="Courier New" w:cs="Courier New"/>
      <w:sz w:val="20"/>
      <w:szCs w:val="20"/>
    </w:rPr>
  </w:style>
  <w:style w:type="character" w:customStyle="1" w:styleId="andress">
    <w:name w:val="andress"/>
    <w:semiHidden/>
    <w:rPr>
      <w:rFonts w:ascii="Arial" w:hAnsi="Arial" w:cs="Arial"/>
      <w:color w:val="auto"/>
      <w:sz w:val="20"/>
      <w:szCs w:val="20"/>
    </w:rPr>
  </w:style>
  <w:style w:type="paragraph" w:styleId="Pealkiri">
    <w:name w:val="Title"/>
    <w:basedOn w:val="Normaallaad"/>
    <w:qFormat/>
    <w:pPr>
      <w:jc w:val="center"/>
    </w:pPr>
    <w:rPr>
      <w:szCs w:val="20"/>
    </w:rPr>
  </w:style>
  <w:style w:type="paragraph" w:customStyle="1" w:styleId="NormalWeb1">
    <w:name w:val="Normal (Web)1"/>
    <w:autoRedefine/>
    <w:pPr>
      <w:spacing w:before="100" w:after="100"/>
    </w:pPr>
    <w:rPr>
      <w:rFonts w:ascii="Helvetica" w:eastAsia="ヒラギノ角ゴ Pro W3" w:hAnsi="Helvetica"/>
      <w:color w:val="000000"/>
      <w:sz w:val="24"/>
      <w:lang w:val="et-EE" w:eastAsia="et-EE"/>
    </w:rPr>
  </w:style>
  <w:style w:type="paragraph" w:styleId="Kehatekst2">
    <w:name w:val="Body Text 2"/>
    <w:basedOn w:val="Normaallaad"/>
    <w:semiHidden/>
    <w:pPr>
      <w:jc w:val="both"/>
    </w:pPr>
    <w:rPr>
      <w:lang w:val="et-EE"/>
    </w:rPr>
  </w:style>
  <w:style w:type="paragraph" w:styleId="Lihttekst">
    <w:name w:val="Plain Text"/>
    <w:basedOn w:val="Normaallaad"/>
    <w:link w:val="LihttekstMrk"/>
    <w:uiPriority w:val="99"/>
    <w:unhideWhenUsed/>
    <w:rsid w:val="00C7713C"/>
    <w:rPr>
      <w:rFonts w:ascii="Calibri" w:eastAsia="Calibri" w:hAnsi="Calibri"/>
      <w:sz w:val="22"/>
      <w:szCs w:val="21"/>
      <w:lang w:val="et-EE"/>
    </w:rPr>
  </w:style>
  <w:style w:type="character" w:customStyle="1" w:styleId="LihttekstMrk">
    <w:name w:val="Lihttekst Märk"/>
    <w:link w:val="Lihttekst"/>
    <w:uiPriority w:val="99"/>
    <w:rsid w:val="00C7713C"/>
    <w:rPr>
      <w:rFonts w:ascii="Calibri" w:eastAsia="Calibri" w:hAnsi="Calibri"/>
      <w:sz w:val="22"/>
      <w:szCs w:val="21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E64D9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E64D9"/>
    <w:rPr>
      <w:rFonts w:ascii="Segoe UI" w:hAnsi="Segoe UI" w:cs="Segoe UI"/>
      <w:sz w:val="18"/>
      <w:szCs w:val="18"/>
      <w:lang w:val="en-GB"/>
    </w:rPr>
  </w:style>
  <w:style w:type="paragraph" w:styleId="Loendilik">
    <w:name w:val="List Paragraph"/>
    <w:basedOn w:val="Normaallaad"/>
    <w:uiPriority w:val="34"/>
    <w:qFormat/>
    <w:rsid w:val="0094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s-erik.ehrlich@regionaalhaigl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3465</Characters>
  <Application>Microsoft Office Word</Application>
  <DocSecurity>0</DocSecurity>
  <Lines>28</Lines>
  <Paragraphs>7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04</vt:lpstr>
      <vt:lpstr>04</vt:lpstr>
      <vt:lpstr>04</vt:lpstr>
    </vt:vector>
  </TitlesOfParts>
  <Company>TÜ Kliinikum</Company>
  <LinksUpToDate>false</LinksUpToDate>
  <CharactersWithSpaces>3950</CharactersWithSpaces>
  <SharedDoc>false</SharedDoc>
  <HLinks>
    <vt:vector size="6" baseType="variant">
      <vt:variant>
        <vt:i4>6488082</vt:i4>
      </vt:variant>
      <vt:variant>
        <vt:i4>0</vt:i4>
      </vt:variant>
      <vt:variant>
        <vt:i4>0</vt:i4>
      </vt:variant>
      <vt:variant>
        <vt:i4>5</vt:i4>
      </vt:variant>
      <vt:variant>
        <vt:lpwstr>mailto:agnes.aart@leh.ee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subject/>
  <dc:creator>Joel</dc:creator>
  <cp:keywords/>
  <cp:lastModifiedBy>Juri Karjagin</cp:lastModifiedBy>
  <cp:revision>4</cp:revision>
  <cp:lastPrinted>2019-01-11T13:45:00Z</cp:lastPrinted>
  <dcterms:created xsi:type="dcterms:W3CDTF">2023-01-14T08:11:00Z</dcterms:created>
  <dcterms:modified xsi:type="dcterms:W3CDTF">2023-01-14T08:18:00Z</dcterms:modified>
</cp:coreProperties>
</file>