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90BD" w14:textId="4D876F8B" w:rsidR="00EB66C5" w:rsidRPr="00920339" w:rsidRDefault="00EB66C5" w:rsidP="00920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D57">
        <w:rPr>
          <w:rFonts w:ascii="Times New Roman" w:hAnsi="Times New Roman" w:cs="Times New Roman"/>
          <w:b/>
          <w:bCs/>
          <w:sz w:val="24"/>
          <w:szCs w:val="24"/>
        </w:rPr>
        <w:t>Koolituse aruanne</w:t>
      </w:r>
    </w:p>
    <w:p w14:paraId="22C73678" w14:textId="39B0E200" w:rsidR="00E42E1E" w:rsidRDefault="00EB66C5" w:rsidP="00920339">
      <w:pPr>
        <w:jc w:val="both"/>
        <w:rPr>
          <w:rFonts w:ascii="Times New Roman" w:hAnsi="Times New Roman" w:cs="Times New Roman"/>
          <w:sz w:val="24"/>
          <w:szCs w:val="24"/>
        </w:rPr>
      </w:pPr>
      <w:r w:rsidRPr="00924D57">
        <w:rPr>
          <w:rFonts w:ascii="Times New Roman" w:hAnsi="Times New Roman" w:cs="Times New Roman"/>
          <w:sz w:val="24"/>
          <w:szCs w:val="24"/>
        </w:rPr>
        <w:t xml:space="preserve">Viibisin </w:t>
      </w:r>
      <w:r w:rsidR="00370D6D" w:rsidRPr="00924D57">
        <w:rPr>
          <w:rFonts w:ascii="Times New Roman" w:hAnsi="Times New Roman" w:cs="Times New Roman"/>
          <w:sz w:val="24"/>
          <w:szCs w:val="24"/>
        </w:rPr>
        <w:t xml:space="preserve">Eesti Anestesioloogide Seltsi koolitusstipendiumi abil </w:t>
      </w:r>
      <w:r w:rsidR="00924D57">
        <w:rPr>
          <w:rFonts w:ascii="Times New Roman" w:hAnsi="Times New Roman" w:cs="Times New Roman"/>
          <w:sz w:val="24"/>
          <w:szCs w:val="24"/>
        </w:rPr>
        <w:t xml:space="preserve">42. </w:t>
      </w:r>
      <w:r w:rsidRPr="00924D57">
        <w:rPr>
          <w:rFonts w:ascii="Times New Roman" w:hAnsi="Times New Roman" w:cs="Times New Roman"/>
          <w:sz w:val="24"/>
          <w:szCs w:val="24"/>
        </w:rPr>
        <w:t xml:space="preserve">EAPCCT </w:t>
      </w:r>
      <w:r w:rsidR="00924D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4D57" w:rsidRPr="00980C3C">
        <w:rPr>
          <w:rFonts w:ascii="Times New Roman" w:hAnsi="Times New Roman" w:cs="Times New Roman"/>
          <w:i/>
          <w:iCs/>
          <w:sz w:val="24"/>
          <w:szCs w:val="24"/>
        </w:rPr>
        <w:t>European</w:t>
      </w:r>
      <w:proofErr w:type="spellEnd"/>
      <w:r w:rsidR="00924D57" w:rsidRPr="00980C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4D57" w:rsidRPr="00980C3C">
        <w:rPr>
          <w:rFonts w:ascii="Times New Roman" w:hAnsi="Times New Roman" w:cs="Times New Roman"/>
          <w:i/>
          <w:iCs/>
          <w:sz w:val="24"/>
          <w:szCs w:val="24"/>
        </w:rPr>
        <w:t>Association</w:t>
      </w:r>
      <w:proofErr w:type="spellEnd"/>
      <w:r w:rsidR="00924D57" w:rsidRPr="00980C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0C3C" w:rsidRPr="00980C3C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proofErr w:type="spellStart"/>
      <w:r w:rsidR="00980C3C" w:rsidRPr="00980C3C">
        <w:rPr>
          <w:rFonts w:ascii="Times New Roman" w:hAnsi="Times New Roman" w:cs="Times New Roman"/>
          <w:i/>
          <w:iCs/>
          <w:sz w:val="24"/>
          <w:szCs w:val="24"/>
        </w:rPr>
        <w:t>Poison</w:t>
      </w:r>
      <w:proofErr w:type="spellEnd"/>
      <w:r w:rsidR="00980C3C" w:rsidRPr="00980C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0C3C" w:rsidRPr="00980C3C">
        <w:rPr>
          <w:rFonts w:ascii="Times New Roman" w:hAnsi="Times New Roman" w:cs="Times New Roman"/>
          <w:i/>
          <w:iCs/>
          <w:sz w:val="24"/>
          <w:szCs w:val="24"/>
        </w:rPr>
        <w:t>Centers</w:t>
      </w:r>
      <w:proofErr w:type="spellEnd"/>
      <w:r w:rsidR="00980C3C" w:rsidRPr="00980C3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980C3C" w:rsidRPr="00980C3C">
        <w:rPr>
          <w:rFonts w:ascii="Times New Roman" w:hAnsi="Times New Roman" w:cs="Times New Roman"/>
          <w:i/>
          <w:iCs/>
          <w:sz w:val="24"/>
          <w:szCs w:val="24"/>
        </w:rPr>
        <w:t>Clinical</w:t>
      </w:r>
      <w:proofErr w:type="spellEnd"/>
      <w:r w:rsidR="00980C3C" w:rsidRPr="00980C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0C3C" w:rsidRPr="00980C3C">
        <w:rPr>
          <w:rFonts w:ascii="Times New Roman" w:hAnsi="Times New Roman" w:cs="Times New Roman"/>
          <w:i/>
          <w:iCs/>
          <w:sz w:val="24"/>
          <w:szCs w:val="24"/>
        </w:rPr>
        <w:t>Toxicologists</w:t>
      </w:r>
      <w:proofErr w:type="spellEnd"/>
      <w:r w:rsidR="00980C3C">
        <w:rPr>
          <w:rFonts w:ascii="Times New Roman" w:hAnsi="Times New Roman" w:cs="Times New Roman"/>
          <w:sz w:val="24"/>
          <w:szCs w:val="24"/>
        </w:rPr>
        <w:t xml:space="preserve">) </w:t>
      </w:r>
      <w:r w:rsidRPr="00924D57">
        <w:rPr>
          <w:rFonts w:ascii="Times New Roman" w:hAnsi="Times New Roman" w:cs="Times New Roman"/>
          <w:sz w:val="24"/>
          <w:szCs w:val="24"/>
        </w:rPr>
        <w:t>konverentsil</w:t>
      </w:r>
      <w:r w:rsidR="006E4797">
        <w:rPr>
          <w:rFonts w:ascii="Times New Roman" w:hAnsi="Times New Roman" w:cs="Times New Roman"/>
          <w:sz w:val="24"/>
          <w:szCs w:val="24"/>
        </w:rPr>
        <w:t>, mis toimus Tallinnas</w:t>
      </w:r>
      <w:r w:rsidR="00980C3C">
        <w:rPr>
          <w:rFonts w:ascii="Times New Roman" w:hAnsi="Times New Roman" w:cs="Times New Roman"/>
          <w:sz w:val="24"/>
          <w:szCs w:val="24"/>
        </w:rPr>
        <w:t xml:space="preserve"> 24.-27.05.2022 a. </w:t>
      </w:r>
    </w:p>
    <w:p w14:paraId="266AC52C" w14:textId="0E662E04" w:rsidR="00EB66C5" w:rsidRDefault="006E4797" w:rsidP="00920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Antud 4-päevasel konverentsil </w:t>
      </w:r>
      <w:r w:rsidR="000E019B">
        <w:rPr>
          <w:rFonts w:ascii="Times New Roman" w:hAnsi="Times New Roman" w:cs="Times New Roman"/>
          <w:sz w:val="24"/>
          <w:szCs w:val="24"/>
        </w:rPr>
        <w:t>käsitleti</w:t>
      </w:r>
      <w:r>
        <w:rPr>
          <w:rFonts w:ascii="Times New Roman" w:hAnsi="Times New Roman" w:cs="Times New Roman"/>
          <w:sz w:val="24"/>
          <w:szCs w:val="24"/>
        </w:rPr>
        <w:t xml:space="preserve"> mitmeid </w:t>
      </w:r>
      <w:r w:rsidR="008754CC">
        <w:rPr>
          <w:rFonts w:ascii="Times New Roman" w:hAnsi="Times New Roman" w:cs="Times New Roman"/>
          <w:sz w:val="24"/>
          <w:szCs w:val="24"/>
        </w:rPr>
        <w:t xml:space="preserve">olulisi teemasid </w:t>
      </w:r>
      <w:r>
        <w:rPr>
          <w:rFonts w:ascii="Times New Roman" w:hAnsi="Times New Roman" w:cs="Times New Roman"/>
          <w:sz w:val="24"/>
          <w:szCs w:val="24"/>
        </w:rPr>
        <w:t xml:space="preserve">toksikoloogia </w:t>
      </w:r>
      <w:r w:rsidR="008754CC">
        <w:rPr>
          <w:rFonts w:ascii="Times New Roman" w:hAnsi="Times New Roman" w:cs="Times New Roman"/>
          <w:sz w:val="24"/>
          <w:szCs w:val="24"/>
        </w:rPr>
        <w:t>vallas</w:t>
      </w:r>
      <w:r w:rsidR="000E019B">
        <w:rPr>
          <w:rFonts w:ascii="Times New Roman" w:hAnsi="Times New Roman" w:cs="Times New Roman"/>
          <w:sz w:val="24"/>
          <w:szCs w:val="24"/>
        </w:rPr>
        <w:t xml:space="preserve">. </w:t>
      </w:r>
      <w:r w:rsidR="005B282B" w:rsidRPr="00924D57">
        <w:rPr>
          <w:rFonts w:ascii="Times New Roman" w:hAnsi="Times New Roman" w:cs="Times New Roman"/>
          <w:sz w:val="24"/>
          <w:szCs w:val="24"/>
        </w:rPr>
        <w:t>Seoses ülemaailmse COVID</w:t>
      </w:r>
      <w:r w:rsidR="0028445F">
        <w:rPr>
          <w:rFonts w:ascii="Times New Roman" w:hAnsi="Times New Roman" w:cs="Times New Roman"/>
          <w:sz w:val="24"/>
          <w:szCs w:val="24"/>
        </w:rPr>
        <w:t>-</w:t>
      </w:r>
      <w:r w:rsidR="005B282B" w:rsidRPr="00924D57">
        <w:rPr>
          <w:rFonts w:ascii="Times New Roman" w:hAnsi="Times New Roman" w:cs="Times New Roman"/>
          <w:sz w:val="24"/>
          <w:szCs w:val="24"/>
        </w:rPr>
        <w:t>epideemiaga oli kohapeal viibiv</w:t>
      </w:r>
      <w:r w:rsidR="000E019B">
        <w:rPr>
          <w:rFonts w:ascii="Times New Roman" w:hAnsi="Times New Roman" w:cs="Times New Roman"/>
          <w:sz w:val="24"/>
          <w:szCs w:val="24"/>
        </w:rPr>
        <w:t>a</w:t>
      </w:r>
      <w:r w:rsidR="005B282B" w:rsidRPr="00924D57">
        <w:rPr>
          <w:rFonts w:ascii="Times New Roman" w:hAnsi="Times New Roman" w:cs="Times New Roman"/>
          <w:sz w:val="24"/>
          <w:szCs w:val="24"/>
        </w:rPr>
        <w:t xml:space="preserve">te osalejate arv varasemate aastatega võrreldes väiksem ning </w:t>
      </w:r>
      <w:r w:rsidR="000E019B">
        <w:rPr>
          <w:rFonts w:ascii="Times New Roman" w:hAnsi="Times New Roman" w:cs="Times New Roman"/>
          <w:sz w:val="24"/>
          <w:szCs w:val="24"/>
        </w:rPr>
        <w:t>tegemist oli hübriid-konverentsiga (</w:t>
      </w:r>
      <w:r w:rsidR="008E2F0D">
        <w:rPr>
          <w:rFonts w:ascii="Times New Roman" w:hAnsi="Times New Roman" w:cs="Times New Roman"/>
          <w:sz w:val="24"/>
          <w:szCs w:val="24"/>
        </w:rPr>
        <w:t>lisaks kohapeal toimuvale ka virtuaalne platvorm)</w:t>
      </w:r>
      <w:r w:rsidR="00B45FAE">
        <w:rPr>
          <w:rFonts w:ascii="Times New Roman" w:hAnsi="Times New Roman" w:cs="Times New Roman"/>
          <w:sz w:val="24"/>
          <w:szCs w:val="24"/>
        </w:rPr>
        <w:t>.</w:t>
      </w:r>
    </w:p>
    <w:p w14:paraId="205A052A" w14:textId="79CACC2D" w:rsidR="00B45FAE" w:rsidRDefault="00B45FAE" w:rsidP="00920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Mõned näited teadmistest, mida omandasin antud konverentsil:</w:t>
      </w:r>
    </w:p>
    <w:p w14:paraId="7407C2B8" w14:textId="35602656" w:rsidR="00B45FAE" w:rsidRDefault="00676F48" w:rsidP="0092033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Koolitusel </w:t>
      </w:r>
      <w:r w:rsidR="00A773A2">
        <w:rPr>
          <w:rFonts w:ascii="Times New Roman" w:hAnsi="Times New Roman" w:cs="Times New Roman"/>
          <w:sz w:val="24"/>
          <w:szCs w:val="24"/>
        </w:rPr>
        <w:t>kanti 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85">
        <w:rPr>
          <w:rFonts w:ascii="Times New Roman" w:hAnsi="Times New Roman" w:cs="Times New Roman"/>
          <w:sz w:val="24"/>
          <w:szCs w:val="24"/>
        </w:rPr>
        <w:t>Toxicology</w:t>
      </w:r>
      <w:proofErr w:type="spellEnd"/>
      <w:r w:rsidR="0075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85"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 w:rsidR="0075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85">
        <w:rPr>
          <w:rFonts w:ascii="Times New Roman" w:hAnsi="Times New Roman" w:cs="Times New Roman"/>
          <w:sz w:val="24"/>
          <w:szCs w:val="24"/>
        </w:rPr>
        <w:t>Workgroup-i</w:t>
      </w:r>
      <w:proofErr w:type="spellEnd"/>
      <w:r w:rsidR="00752685">
        <w:rPr>
          <w:rFonts w:ascii="Times New Roman" w:hAnsi="Times New Roman" w:cs="Times New Roman"/>
          <w:sz w:val="24"/>
          <w:szCs w:val="24"/>
        </w:rPr>
        <w:t xml:space="preserve"> poolt väljatöötatud </w:t>
      </w:r>
      <w:r w:rsidR="00EE4AB2">
        <w:rPr>
          <w:rFonts w:ascii="Times New Roman" w:hAnsi="Times New Roman" w:cs="Times New Roman"/>
          <w:sz w:val="24"/>
          <w:szCs w:val="24"/>
        </w:rPr>
        <w:t xml:space="preserve">(ja lähiajal publitseeritav) </w:t>
      </w:r>
      <w:r w:rsidR="00A773A2">
        <w:rPr>
          <w:rFonts w:ascii="Times New Roman" w:hAnsi="Times New Roman" w:cs="Times New Roman"/>
          <w:sz w:val="24"/>
          <w:szCs w:val="24"/>
        </w:rPr>
        <w:t xml:space="preserve">aktiivsöe kasutamise </w:t>
      </w:r>
      <w:r w:rsidR="00EE4AB2">
        <w:rPr>
          <w:rFonts w:ascii="Times New Roman" w:hAnsi="Times New Roman" w:cs="Times New Roman"/>
          <w:sz w:val="24"/>
          <w:szCs w:val="24"/>
        </w:rPr>
        <w:t xml:space="preserve">ravijuhend, mis kajastab sagedasemate ravimmürgistuste korral </w:t>
      </w:r>
      <w:r w:rsidR="00D338C2">
        <w:rPr>
          <w:rFonts w:ascii="Times New Roman" w:hAnsi="Times New Roman" w:cs="Times New Roman"/>
          <w:sz w:val="24"/>
          <w:szCs w:val="24"/>
        </w:rPr>
        <w:t xml:space="preserve">näidustatud aktiivsöe manustamisintervalli pärast mürgistust, </w:t>
      </w:r>
      <w:r w:rsidR="00E058E7">
        <w:rPr>
          <w:rFonts w:ascii="Times New Roman" w:hAnsi="Times New Roman" w:cs="Times New Roman"/>
          <w:sz w:val="24"/>
          <w:szCs w:val="24"/>
        </w:rPr>
        <w:t xml:space="preserve">selle </w:t>
      </w:r>
      <w:r w:rsidR="00D338C2">
        <w:rPr>
          <w:rFonts w:ascii="Times New Roman" w:hAnsi="Times New Roman" w:cs="Times New Roman"/>
          <w:sz w:val="24"/>
          <w:szCs w:val="24"/>
        </w:rPr>
        <w:t>doosi</w:t>
      </w:r>
      <w:r w:rsidR="00167F04">
        <w:rPr>
          <w:rFonts w:ascii="Times New Roman" w:hAnsi="Times New Roman" w:cs="Times New Roman"/>
          <w:sz w:val="24"/>
          <w:szCs w:val="24"/>
        </w:rPr>
        <w:t xml:space="preserve"> ning</w:t>
      </w:r>
      <w:r w:rsidR="002A0ECF">
        <w:rPr>
          <w:rFonts w:ascii="Times New Roman" w:hAnsi="Times New Roman" w:cs="Times New Roman"/>
          <w:sz w:val="24"/>
          <w:szCs w:val="24"/>
        </w:rPr>
        <w:t xml:space="preserve"> lisadoosi manustamise </w:t>
      </w:r>
      <w:r w:rsidR="00E058E7">
        <w:rPr>
          <w:rFonts w:ascii="Times New Roman" w:hAnsi="Times New Roman" w:cs="Times New Roman"/>
          <w:sz w:val="24"/>
          <w:szCs w:val="24"/>
        </w:rPr>
        <w:t>vajadust</w:t>
      </w:r>
      <w:r w:rsidR="00167F04">
        <w:rPr>
          <w:rFonts w:ascii="Times New Roman" w:hAnsi="Times New Roman" w:cs="Times New Roman"/>
          <w:sz w:val="24"/>
          <w:szCs w:val="24"/>
        </w:rPr>
        <w:t xml:space="preserve">. </w:t>
      </w:r>
      <w:r w:rsidR="00D43907">
        <w:rPr>
          <w:rFonts w:ascii="Times New Roman" w:hAnsi="Times New Roman" w:cs="Times New Roman"/>
          <w:sz w:val="24"/>
          <w:szCs w:val="24"/>
        </w:rPr>
        <w:t xml:space="preserve">Kogu antud teemat puudutav informatsioon ja selle tõenduspõhisuse aste on koondatud ühte </w:t>
      </w:r>
      <w:r w:rsidR="00B76808">
        <w:rPr>
          <w:rFonts w:ascii="Times New Roman" w:hAnsi="Times New Roman" w:cs="Times New Roman"/>
          <w:sz w:val="24"/>
          <w:szCs w:val="24"/>
        </w:rPr>
        <w:t xml:space="preserve">mugavasti kasutatavasse värvidega kodeeritud tabelisse, mida hakkan </w:t>
      </w:r>
      <w:r w:rsidR="00DE4B38">
        <w:rPr>
          <w:rFonts w:ascii="Times New Roman" w:hAnsi="Times New Roman" w:cs="Times New Roman"/>
          <w:sz w:val="24"/>
          <w:szCs w:val="24"/>
        </w:rPr>
        <w:t>suure tõenäosusega</w:t>
      </w:r>
      <w:r w:rsidR="00B76808">
        <w:rPr>
          <w:rFonts w:ascii="Times New Roman" w:hAnsi="Times New Roman" w:cs="Times New Roman"/>
          <w:sz w:val="24"/>
          <w:szCs w:val="24"/>
        </w:rPr>
        <w:t xml:space="preserve"> ka oma kliinilises praktikas ravimmürgistustega kokkupuutel kasutama. </w:t>
      </w:r>
    </w:p>
    <w:p w14:paraId="44AB908E" w14:textId="59F9FFBE" w:rsidR="00190332" w:rsidRDefault="00190332" w:rsidP="0092033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Ravimitest tingitud QT-</w:t>
      </w:r>
      <w:r w:rsidR="0033761C">
        <w:rPr>
          <w:rFonts w:ascii="Times New Roman" w:hAnsi="Times New Roman" w:cs="Times New Roman"/>
          <w:sz w:val="24"/>
          <w:szCs w:val="24"/>
        </w:rPr>
        <w:t xml:space="preserve">aja </w:t>
      </w:r>
      <w:r>
        <w:rPr>
          <w:rFonts w:ascii="Times New Roman" w:hAnsi="Times New Roman" w:cs="Times New Roman"/>
          <w:sz w:val="24"/>
          <w:szCs w:val="24"/>
        </w:rPr>
        <w:t>pikenemise korral on oluline kasutada Q</w:t>
      </w:r>
      <w:r w:rsidR="0022721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/hr </w:t>
      </w:r>
      <w:proofErr w:type="spellStart"/>
      <w:r w:rsidR="0033761C">
        <w:rPr>
          <w:rFonts w:ascii="Times New Roman" w:hAnsi="Times New Roman" w:cs="Times New Roman"/>
          <w:sz w:val="24"/>
          <w:szCs w:val="24"/>
        </w:rPr>
        <w:t>nomogrammi</w:t>
      </w:r>
      <w:proofErr w:type="spellEnd"/>
      <w:r w:rsidR="0033761C">
        <w:rPr>
          <w:rFonts w:ascii="Times New Roman" w:hAnsi="Times New Roman" w:cs="Times New Roman"/>
          <w:sz w:val="24"/>
          <w:szCs w:val="24"/>
        </w:rPr>
        <w:t xml:space="preserve"> (mitte aparaadi </w:t>
      </w:r>
      <w:r w:rsidR="00E27C9D">
        <w:rPr>
          <w:rFonts w:ascii="Times New Roman" w:hAnsi="Times New Roman" w:cs="Times New Roman"/>
          <w:sz w:val="24"/>
          <w:szCs w:val="24"/>
        </w:rPr>
        <w:t xml:space="preserve">tarkvara </w:t>
      </w:r>
      <w:r w:rsidR="0033761C">
        <w:rPr>
          <w:rFonts w:ascii="Times New Roman" w:hAnsi="Times New Roman" w:cs="Times New Roman"/>
          <w:sz w:val="24"/>
          <w:szCs w:val="24"/>
        </w:rPr>
        <w:t xml:space="preserve">poolt </w:t>
      </w:r>
      <w:r w:rsidR="00227213">
        <w:rPr>
          <w:rFonts w:ascii="Times New Roman" w:hAnsi="Times New Roman" w:cs="Times New Roman"/>
          <w:sz w:val="24"/>
          <w:szCs w:val="24"/>
        </w:rPr>
        <w:t>pakutavat</w:t>
      </w:r>
      <w:r w:rsidR="00337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61C">
        <w:rPr>
          <w:rFonts w:ascii="Times New Roman" w:hAnsi="Times New Roman" w:cs="Times New Roman"/>
          <w:sz w:val="24"/>
          <w:szCs w:val="24"/>
        </w:rPr>
        <w:t>Q</w:t>
      </w:r>
      <w:r w:rsidR="00227213">
        <w:rPr>
          <w:rFonts w:ascii="Times New Roman" w:hAnsi="Times New Roman" w:cs="Times New Roman"/>
          <w:sz w:val="24"/>
          <w:szCs w:val="24"/>
        </w:rPr>
        <w:t>T</w:t>
      </w:r>
      <w:r w:rsidR="0033761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3761C">
        <w:rPr>
          <w:rFonts w:ascii="Times New Roman" w:hAnsi="Times New Roman" w:cs="Times New Roman"/>
          <w:sz w:val="24"/>
          <w:szCs w:val="24"/>
        </w:rPr>
        <w:t xml:space="preserve"> absoluutväärtust)</w:t>
      </w:r>
      <w:r w:rsidR="008C570A">
        <w:rPr>
          <w:rFonts w:ascii="Times New Roman" w:hAnsi="Times New Roman" w:cs="Times New Roman"/>
          <w:sz w:val="24"/>
          <w:szCs w:val="24"/>
        </w:rPr>
        <w:t>. Bradükardia korral on QT-pikenemisest tingitud eluohtlike rütmihäirete risk suurem</w:t>
      </w:r>
      <w:r w:rsidR="002C5E4F">
        <w:rPr>
          <w:rFonts w:ascii="Times New Roman" w:hAnsi="Times New Roman" w:cs="Times New Roman"/>
          <w:sz w:val="24"/>
          <w:szCs w:val="24"/>
        </w:rPr>
        <w:t xml:space="preserve">, tahhükardia on </w:t>
      </w:r>
      <w:proofErr w:type="spellStart"/>
      <w:r w:rsidR="002C5E4F">
        <w:rPr>
          <w:rFonts w:ascii="Times New Roman" w:hAnsi="Times New Roman" w:cs="Times New Roman"/>
          <w:sz w:val="24"/>
          <w:szCs w:val="24"/>
        </w:rPr>
        <w:t>Torsades</w:t>
      </w:r>
      <w:proofErr w:type="spellEnd"/>
      <w:r w:rsidR="002C5E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5E4F">
        <w:rPr>
          <w:rFonts w:ascii="Times New Roman" w:hAnsi="Times New Roman" w:cs="Times New Roman"/>
          <w:sz w:val="24"/>
          <w:szCs w:val="24"/>
        </w:rPr>
        <w:t>Pointes</w:t>
      </w:r>
      <w:proofErr w:type="spellEnd"/>
      <w:r w:rsidR="002C5E4F">
        <w:rPr>
          <w:rFonts w:ascii="Times New Roman" w:hAnsi="Times New Roman" w:cs="Times New Roman"/>
          <w:sz w:val="24"/>
          <w:szCs w:val="24"/>
        </w:rPr>
        <w:t xml:space="preserve">-i suhtes pigem </w:t>
      </w:r>
      <w:proofErr w:type="spellStart"/>
      <w:r w:rsidR="002C5E4F">
        <w:rPr>
          <w:rFonts w:ascii="Times New Roman" w:hAnsi="Times New Roman" w:cs="Times New Roman"/>
          <w:sz w:val="24"/>
          <w:szCs w:val="24"/>
        </w:rPr>
        <w:t>protektiivne</w:t>
      </w:r>
      <w:proofErr w:type="spellEnd"/>
      <w:r w:rsidR="002C5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D0A96" w14:textId="2FCB6BF6" w:rsidR="00252886" w:rsidRPr="00252886" w:rsidRDefault="00C34699" w:rsidP="0092033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Mürgistusest indutseeritud </w:t>
      </w:r>
      <w:proofErr w:type="spellStart"/>
      <w:r>
        <w:rPr>
          <w:rFonts w:ascii="Times New Roman" w:hAnsi="Times New Roman" w:cs="Times New Roman"/>
          <w:sz w:val="24"/>
          <w:szCs w:val="24"/>
        </w:rPr>
        <w:t>rabdomüolüüsi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D7D">
        <w:rPr>
          <w:rFonts w:ascii="Times New Roman" w:hAnsi="Times New Roman" w:cs="Times New Roman"/>
          <w:sz w:val="24"/>
          <w:szCs w:val="24"/>
        </w:rPr>
        <w:t xml:space="preserve">ja sellest tingitud AKI </w:t>
      </w:r>
      <w:r>
        <w:rPr>
          <w:rFonts w:ascii="Times New Roman" w:hAnsi="Times New Roman" w:cs="Times New Roman"/>
          <w:sz w:val="24"/>
          <w:szCs w:val="24"/>
        </w:rPr>
        <w:t>kohta on vähe tõenduspõhist informatsiooni</w:t>
      </w:r>
      <w:r w:rsidR="00254D7D">
        <w:rPr>
          <w:rFonts w:ascii="Times New Roman" w:hAnsi="Times New Roman" w:cs="Times New Roman"/>
          <w:sz w:val="24"/>
          <w:szCs w:val="24"/>
        </w:rPr>
        <w:t xml:space="preserve">, kuid käsitlus on suuresti võrreldav mitte-toksikoloogilisest põhjusest tingitud </w:t>
      </w:r>
      <w:proofErr w:type="spellStart"/>
      <w:r w:rsidR="00254D7D">
        <w:rPr>
          <w:rFonts w:ascii="Times New Roman" w:hAnsi="Times New Roman" w:cs="Times New Roman"/>
          <w:sz w:val="24"/>
          <w:szCs w:val="24"/>
        </w:rPr>
        <w:t>rabdomüolüüsi</w:t>
      </w:r>
      <w:proofErr w:type="spellEnd"/>
      <w:r w:rsidR="00254D7D">
        <w:rPr>
          <w:rFonts w:ascii="Times New Roman" w:hAnsi="Times New Roman" w:cs="Times New Roman"/>
          <w:sz w:val="24"/>
          <w:szCs w:val="24"/>
        </w:rPr>
        <w:t xml:space="preserve"> ja AKI käsitlusega. </w:t>
      </w:r>
      <w:r w:rsidR="00252886">
        <w:rPr>
          <w:rFonts w:ascii="Times New Roman" w:hAnsi="Times New Roman" w:cs="Times New Roman"/>
          <w:sz w:val="24"/>
          <w:szCs w:val="24"/>
        </w:rPr>
        <w:t>Selles kontekstis esineva s</w:t>
      </w:r>
      <w:r w:rsidR="00E17F15">
        <w:rPr>
          <w:rFonts w:ascii="Times New Roman" w:hAnsi="Times New Roman" w:cs="Times New Roman"/>
          <w:sz w:val="24"/>
          <w:szCs w:val="24"/>
        </w:rPr>
        <w:t xml:space="preserve">üsteemse venoosse paisu ja </w:t>
      </w:r>
      <w:proofErr w:type="spellStart"/>
      <w:r w:rsidR="00E17F15">
        <w:rPr>
          <w:rFonts w:ascii="Times New Roman" w:hAnsi="Times New Roman" w:cs="Times New Roman"/>
          <w:sz w:val="24"/>
          <w:szCs w:val="24"/>
        </w:rPr>
        <w:t>oliguuria</w:t>
      </w:r>
      <w:proofErr w:type="spellEnd"/>
      <w:r w:rsidR="00E17F15">
        <w:rPr>
          <w:rFonts w:ascii="Times New Roman" w:hAnsi="Times New Roman" w:cs="Times New Roman"/>
          <w:sz w:val="24"/>
          <w:szCs w:val="24"/>
        </w:rPr>
        <w:t xml:space="preserve"> korral ei ole </w:t>
      </w:r>
      <w:r w:rsidR="00252886">
        <w:rPr>
          <w:rFonts w:ascii="Times New Roman" w:hAnsi="Times New Roman" w:cs="Times New Roman"/>
          <w:sz w:val="24"/>
          <w:szCs w:val="24"/>
        </w:rPr>
        <w:t xml:space="preserve">AKI ennetamises </w:t>
      </w:r>
      <w:r w:rsidR="00E17F15">
        <w:rPr>
          <w:rFonts w:ascii="Times New Roman" w:hAnsi="Times New Roman" w:cs="Times New Roman"/>
          <w:sz w:val="24"/>
          <w:szCs w:val="24"/>
        </w:rPr>
        <w:t>m</w:t>
      </w:r>
      <w:r w:rsidR="00A759C3">
        <w:rPr>
          <w:rFonts w:ascii="Times New Roman" w:hAnsi="Times New Roman" w:cs="Times New Roman"/>
          <w:sz w:val="24"/>
          <w:szCs w:val="24"/>
        </w:rPr>
        <w:t>annitoolil eelist teiste diureetikumide ees</w:t>
      </w:r>
      <w:r w:rsidR="00252886">
        <w:rPr>
          <w:rFonts w:ascii="Times New Roman" w:hAnsi="Times New Roman" w:cs="Times New Roman"/>
          <w:sz w:val="24"/>
          <w:szCs w:val="24"/>
        </w:rPr>
        <w:t xml:space="preserve">, seevastu kaasneb mannitooliga risk </w:t>
      </w:r>
      <w:proofErr w:type="spellStart"/>
      <w:r w:rsidR="00252886">
        <w:rPr>
          <w:rFonts w:ascii="Times New Roman" w:hAnsi="Times New Roman" w:cs="Times New Roman"/>
          <w:sz w:val="24"/>
          <w:szCs w:val="24"/>
        </w:rPr>
        <w:t>hüperosmolaarse</w:t>
      </w:r>
      <w:proofErr w:type="spellEnd"/>
      <w:r w:rsidR="00252886">
        <w:rPr>
          <w:rFonts w:ascii="Times New Roman" w:hAnsi="Times New Roman" w:cs="Times New Roman"/>
          <w:sz w:val="24"/>
          <w:szCs w:val="24"/>
        </w:rPr>
        <w:t xml:space="preserve"> seisundi</w:t>
      </w:r>
      <w:r w:rsidR="0038534E">
        <w:rPr>
          <w:rFonts w:ascii="Times New Roman" w:hAnsi="Times New Roman" w:cs="Times New Roman"/>
          <w:sz w:val="24"/>
          <w:szCs w:val="24"/>
        </w:rPr>
        <w:t xml:space="preserve"> tekkeks</w:t>
      </w:r>
      <w:r w:rsidR="00252886">
        <w:rPr>
          <w:rFonts w:ascii="Times New Roman" w:hAnsi="Times New Roman" w:cs="Times New Roman"/>
          <w:sz w:val="24"/>
          <w:szCs w:val="24"/>
        </w:rPr>
        <w:t xml:space="preserve"> </w:t>
      </w:r>
      <w:r w:rsidR="008624D0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="008624D0">
        <w:rPr>
          <w:rFonts w:ascii="Times New Roman" w:hAnsi="Times New Roman" w:cs="Times New Roman"/>
          <w:sz w:val="24"/>
          <w:szCs w:val="24"/>
        </w:rPr>
        <w:t>ringleva</w:t>
      </w:r>
      <w:proofErr w:type="spellEnd"/>
      <w:r w:rsidR="008624D0">
        <w:rPr>
          <w:rFonts w:ascii="Times New Roman" w:hAnsi="Times New Roman" w:cs="Times New Roman"/>
          <w:sz w:val="24"/>
          <w:szCs w:val="24"/>
        </w:rPr>
        <w:t xml:space="preserve"> veremahu vähenemiseks. Uriini </w:t>
      </w:r>
      <w:proofErr w:type="spellStart"/>
      <w:r w:rsidR="008624D0">
        <w:rPr>
          <w:rFonts w:ascii="Times New Roman" w:hAnsi="Times New Roman" w:cs="Times New Roman"/>
          <w:sz w:val="24"/>
          <w:szCs w:val="24"/>
        </w:rPr>
        <w:t>alkaliseerimist</w:t>
      </w:r>
      <w:proofErr w:type="spellEnd"/>
      <w:r w:rsidR="008624D0">
        <w:rPr>
          <w:rFonts w:ascii="Times New Roman" w:hAnsi="Times New Roman" w:cs="Times New Roman"/>
          <w:sz w:val="24"/>
          <w:szCs w:val="24"/>
        </w:rPr>
        <w:t xml:space="preserve"> peaks kaaluma</w:t>
      </w:r>
      <w:r w:rsidR="0038534E">
        <w:rPr>
          <w:rFonts w:ascii="Times New Roman" w:hAnsi="Times New Roman" w:cs="Times New Roman"/>
          <w:sz w:val="24"/>
          <w:szCs w:val="24"/>
        </w:rPr>
        <w:t xml:space="preserve">, kui esineb </w:t>
      </w:r>
      <w:proofErr w:type="spellStart"/>
      <w:r w:rsidR="0038534E">
        <w:rPr>
          <w:rFonts w:ascii="Times New Roman" w:hAnsi="Times New Roman" w:cs="Times New Roman"/>
          <w:sz w:val="24"/>
          <w:szCs w:val="24"/>
        </w:rPr>
        <w:t>rabdomüolüüsist</w:t>
      </w:r>
      <w:proofErr w:type="spellEnd"/>
      <w:r w:rsidR="0038534E">
        <w:rPr>
          <w:rFonts w:ascii="Times New Roman" w:hAnsi="Times New Roman" w:cs="Times New Roman"/>
          <w:sz w:val="24"/>
          <w:szCs w:val="24"/>
        </w:rPr>
        <w:t xml:space="preserve"> tingitud </w:t>
      </w:r>
      <w:proofErr w:type="spellStart"/>
      <w:r w:rsidR="0038534E">
        <w:rPr>
          <w:rFonts w:ascii="Times New Roman" w:hAnsi="Times New Roman" w:cs="Times New Roman"/>
          <w:sz w:val="24"/>
          <w:szCs w:val="24"/>
        </w:rPr>
        <w:t>metaboolne</w:t>
      </w:r>
      <w:proofErr w:type="spellEnd"/>
      <w:r w:rsidR="0038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4E">
        <w:rPr>
          <w:rFonts w:ascii="Times New Roman" w:hAnsi="Times New Roman" w:cs="Times New Roman"/>
          <w:sz w:val="24"/>
          <w:szCs w:val="24"/>
        </w:rPr>
        <w:t>atsidoos</w:t>
      </w:r>
      <w:proofErr w:type="spellEnd"/>
      <w:r w:rsidR="0038534E">
        <w:rPr>
          <w:rFonts w:ascii="Times New Roman" w:hAnsi="Times New Roman" w:cs="Times New Roman"/>
          <w:sz w:val="24"/>
          <w:szCs w:val="24"/>
        </w:rPr>
        <w:t xml:space="preserve"> või uriini </w:t>
      </w:r>
      <w:proofErr w:type="spellStart"/>
      <w:r w:rsidR="0038534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38534E">
        <w:rPr>
          <w:rFonts w:ascii="Times New Roman" w:hAnsi="Times New Roman" w:cs="Times New Roman"/>
          <w:sz w:val="24"/>
          <w:szCs w:val="24"/>
        </w:rPr>
        <w:t xml:space="preserve"> on &lt;6,5 pärast adekvaatset vedelikravi. </w:t>
      </w:r>
    </w:p>
    <w:p w14:paraId="5B938CF7" w14:textId="51D4ABE6" w:rsidR="005B282B" w:rsidRDefault="00971F6F" w:rsidP="0092033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18D">
        <w:rPr>
          <w:rFonts w:ascii="Times New Roman" w:hAnsi="Times New Roman" w:cs="Times New Roman"/>
          <w:sz w:val="24"/>
          <w:szCs w:val="24"/>
        </w:rPr>
        <w:t xml:space="preserve">Alkoholsõltuvuse ja </w:t>
      </w:r>
      <w:r w:rsidR="00213306" w:rsidRPr="00FE418D">
        <w:rPr>
          <w:rFonts w:ascii="Times New Roman" w:hAnsi="Times New Roman" w:cs="Times New Roman"/>
          <w:sz w:val="24"/>
          <w:szCs w:val="24"/>
        </w:rPr>
        <w:t xml:space="preserve">alkoholist tingitud </w:t>
      </w:r>
      <w:r w:rsidRPr="00FE418D">
        <w:rPr>
          <w:rFonts w:ascii="Times New Roman" w:hAnsi="Times New Roman" w:cs="Times New Roman"/>
          <w:sz w:val="24"/>
          <w:szCs w:val="24"/>
        </w:rPr>
        <w:t xml:space="preserve">võõrutussündroomiga tegelemiseks peaks olema piirkondlikes haiglates eraldi selleks </w:t>
      </w:r>
      <w:r w:rsidR="00213306" w:rsidRPr="00FE418D">
        <w:rPr>
          <w:rFonts w:ascii="Times New Roman" w:hAnsi="Times New Roman" w:cs="Times New Roman"/>
          <w:sz w:val="24"/>
          <w:szCs w:val="24"/>
        </w:rPr>
        <w:t>väljaõppe saanud tiim</w:t>
      </w:r>
      <w:r w:rsidR="00DE4B38" w:rsidRPr="00FE418D">
        <w:rPr>
          <w:rFonts w:ascii="Times New Roman" w:hAnsi="Times New Roman" w:cs="Times New Roman"/>
          <w:sz w:val="24"/>
          <w:szCs w:val="24"/>
        </w:rPr>
        <w:t xml:space="preserve">, mille eesmärgiks on </w:t>
      </w:r>
      <w:r w:rsidR="00183E22" w:rsidRPr="00FE418D">
        <w:rPr>
          <w:rFonts w:ascii="Times New Roman" w:hAnsi="Times New Roman" w:cs="Times New Roman"/>
          <w:sz w:val="24"/>
          <w:szCs w:val="24"/>
        </w:rPr>
        <w:t>lisaks patsiendi tervise ja elukvaliteedi parandamisele ka haigla vaatest erakorraliste hospitaliseerimiste</w:t>
      </w:r>
      <w:r w:rsidR="00FE418D" w:rsidRPr="00FE418D">
        <w:rPr>
          <w:rFonts w:ascii="Times New Roman" w:hAnsi="Times New Roman" w:cs="Times New Roman"/>
          <w:sz w:val="24"/>
          <w:szCs w:val="24"/>
        </w:rPr>
        <w:t xml:space="preserve"> ja sellele kuluvate voodipäevade arvu</w:t>
      </w:r>
      <w:r w:rsidR="00183E22" w:rsidRPr="00FE418D">
        <w:rPr>
          <w:rFonts w:ascii="Times New Roman" w:hAnsi="Times New Roman" w:cs="Times New Roman"/>
          <w:sz w:val="24"/>
          <w:szCs w:val="24"/>
        </w:rPr>
        <w:t xml:space="preserve"> vähendamine</w:t>
      </w:r>
      <w:r w:rsidR="00FE418D" w:rsidRPr="00FE418D">
        <w:rPr>
          <w:rFonts w:ascii="Times New Roman" w:hAnsi="Times New Roman" w:cs="Times New Roman"/>
          <w:sz w:val="24"/>
          <w:szCs w:val="24"/>
        </w:rPr>
        <w:t xml:space="preserve"> ning nende patsientidega tegelemine </w:t>
      </w:r>
      <w:r w:rsidR="0046601B">
        <w:rPr>
          <w:rFonts w:ascii="Times New Roman" w:hAnsi="Times New Roman" w:cs="Times New Roman"/>
          <w:sz w:val="24"/>
          <w:szCs w:val="24"/>
        </w:rPr>
        <w:t xml:space="preserve">valdavalt plaanilises korras </w:t>
      </w:r>
      <w:r w:rsidR="00FE418D" w:rsidRPr="00FE418D">
        <w:rPr>
          <w:rFonts w:ascii="Times New Roman" w:hAnsi="Times New Roman" w:cs="Times New Roman"/>
          <w:sz w:val="24"/>
          <w:szCs w:val="24"/>
        </w:rPr>
        <w:t xml:space="preserve">selleks vastavalt loodud statsionaarse osakonna pinnal. </w:t>
      </w:r>
      <w:r w:rsidR="008C4CBE" w:rsidRPr="00FE418D">
        <w:rPr>
          <w:rFonts w:ascii="Times New Roman" w:hAnsi="Times New Roman" w:cs="Times New Roman"/>
          <w:sz w:val="24"/>
          <w:szCs w:val="24"/>
        </w:rPr>
        <w:t>Konverentsil k</w:t>
      </w:r>
      <w:r w:rsidR="00C648BA" w:rsidRPr="00FE418D">
        <w:rPr>
          <w:rFonts w:ascii="Times New Roman" w:hAnsi="Times New Roman" w:cs="Times New Roman"/>
          <w:sz w:val="24"/>
          <w:szCs w:val="24"/>
        </w:rPr>
        <w:t>anti ette suurepärane näide</w:t>
      </w:r>
      <w:r w:rsidR="008C4CBE" w:rsidRPr="00FE418D">
        <w:rPr>
          <w:rFonts w:ascii="Times New Roman" w:hAnsi="Times New Roman" w:cs="Times New Roman"/>
          <w:sz w:val="24"/>
          <w:szCs w:val="24"/>
        </w:rPr>
        <w:t xml:space="preserve"> Birmingham </w:t>
      </w:r>
      <w:proofErr w:type="spellStart"/>
      <w:r w:rsidR="008C4CBE" w:rsidRPr="00FE418D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="008C4CBE" w:rsidRPr="00FE418D">
        <w:rPr>
          <w:rFonts w:ascii="Times New Roman" w:hAnsi="Times New Roman" w:cs="Times New Roman"/>
          <w:sz w:val="24"/>
          <w:szCs w:val="24"/>
        </w:rPr>
        <w:t xml:space="preserve"> Care Team-ist</w:t>
      </w:r>
      <w:r w:rsidR="00FE418D">
        <w:rPr>
          <w:rFonts w:ascii="Times New Roman" w:hAnsi="Times New Roman" w:cs="Times New Roman"/>
          <w:sz w:val="24"/>
          <w:szCs w:val="24"/>
        </w:rPr>
        <w:t>, millest on nüüdseks</w:t>
      </w:r>
      <w:r w:rsidR="00770D09">
        <w:rPr>
          <w:rFonts w:ascii="Times New Roman" w:hAnsi="Times New Roman" w:cs="Times New Roman"/>
          <w:sz w:val="24"/>
          <w:szCs w:val="24"/>
        </w:rPr>
        <w:t xml:space="preserve"> alguse saanud</w:t>
      </w:r>
      <w:r w:rsidR="00FE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18D">
        <w:rPr>
          <w:rFonts w:ascii="Times New Roman" w:hAnsi="Times New Roman" w:cs="Times New Roman"/>
          <w:sz w:val="24"/>
          <w:szCs w:val="24"/>
        </w:rPr>
        <w:t>saanud</w:t>
      </w:r>
      <w:proofErr w:type="spellEnd"/>
      <w:r w:rsidR="00770D09">
        <w:rPr>
          <w:rFonts w:ascii="Times New Roman" w:hAnsi="Times New Roman" w:cs="Times New Roman"/>
          <w:sz w:val="24"/>
          <w:szCs w:val="24"/>
        </w:rPr>
        <w:t xml:space="preserve"> lootustandev</w:t>
      </w:r>
      <w:r w:rsidR="00FE418D">
        <w:rPr>
          <w:rFonts w:ascii="Times New Roman" w:hAnsi="Times New Roman" w:cs="Times New Roman"/>
          <w:sz w:val="24"/>
          <w:szCs w:val="24"/>
        </w:rPr>
        <w:t xml:space="preserve"> üleriiklik </w:t>
      </w:r>
      <w:r w:rsidR="00770D09">
        <w:rPr>
          <w:rFonts w:ascii="Times New Roman" w:hAnsi="Times New Roman" w:cs="Times New Roman"/>
          <w:sz w:val="24"/>
          <w:szCs w:val="24"/>
        </w:rPr>
        <w:t xml:space="preserve">programm. </w:t>
      </w:r>
    </w:p>
    <w:p w14:paraId="67A2042F" w14:textId="44CAA5F6" w:rsidR="00920339" w:rsidRDefault="009A5F50" w:rsidP="00920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on vaid üksikud näited teadmistest</w:t>
      </w:r>
      <w:r w:rsidR="00302A48">
        <w:rPr>
          <w:rFonts w:ascii="Times New Roman" w:hAnsi="Times New Roman" w:cs="Times New Roman"/>
          <w:sz w:val="24"/>
          <w:szCs w:val="24"/>
        </w:rPr>
        <w:t xml:space="preserve">, mida omandasin EAPCCT konverentsil. Tegemist oli </w:t>
      </w:r>
      <w:r w:rsidR="00CE7FD9" w:rsidRPr="00924D57">
        <w:rPr>
          <w:rFonts w:ascii="Times New Roman" w:hAnsi="Times New Roman" w:cs="Times New Roman"/>
          <w:sz w:val="24"/>
          <w:szCs w:val="24"/>
        </w:rPr>
        <w:t>erialaselt arendav</w:t>
      </w:r>
      <w:r w:rsidR="00302A48">
        <w:rPr>
          <w:rFonts w:ascii="Times New Roman" w:hAnsi="Times New Roman" w:cs="Times New Roman"/>
          <w:sz w:val="24"/>
          <w:szCs w:val="24"/>
        </w:rPr>
        <w:t>a ja huvitava programmiga</w:t>
      </w:r>
      <w:r w:rsidR="00920339">
        <w:rPr>
          <w:rFonts w:ascii="Times New Roman" w:hAnsi="Times New Roman" w:cs="Times New Roman"/>
          <w:sz w:val="24"/>
          <w:szCs w:val="24"/>
        </w:rPr>
        <w:t xml:space="preserve"> ning olen </w:t>
      </w:r>
      <w:r w:rsidR="00CE7FD9" w:rsidRPr="00924D57">
        <w:rPr>
          <w:rFonts w:ascii="Times New Roman" w:hAnsi="Times New Roman" w:cs="Times New Roman"/>
          <w:sz w:val="24"/>
          <w:szCs w:val="24"/>
        </w:rPr>
        <w:t xml:space="preserve">tänulik, et Eesti Anestesioloogide Selts </w:t>
      </w:r>
      <w:r w:rsidR="00981609" w:rsidRPr="00924D57">
        <w:rPr>
          <w:rFonts w:ascii="Times New Roman" w:hAnsi="Times New Roman" w:cs="Times New Roman"/>
          <w:sz w:val="24"/>
          <w:szCs w:val="24"/>
        </w:rPr>
        <w:t xml:space="preserve">toetas minu osalemist </w:t>
      </w:r>
      <w:r w:rsidR="003A5E63">
        <w:rPr>
          <w:rFonts w:ascii="Times New Roman" w:hAnsi="Times New Roman" w:cs="Times New Roman"/>
          <w:sz w:val="24"/>
          <w:szCs w:val="24"/>
        </w:rPr>
        <w:t>sellel</w:t>
      </w:r>
      <w:r w:rsidR="00981609" w:rsidRPr="00924D57">
        <w:rPr>
          <w:rFonts w:ascii="Times New Roman" w:hAnsi="Times New Roman" w:cs="Times New Roman"/>
          <w:sz w:val="24"/>
          <w:szCs w:val="24"/>
        </w:rPr>
        <w:t xml:space="preserve"> konverentsil.</w:t>
      </w:r>
    </w:p>
    <w:p w14:paraId="3536F2D5" w14:textId="77777777" w:rsidR="00CB0C2D" w:rsidRPr="00924D57" w:rsidRDefault="00CB0C2D" w:rsidP="009203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A6F74" w14:textId="20BE6894" w:rsidR="00981609" w:rsidRPr="00924D57" w:rsidRDefault="00981609" w:rsidP="00920339">
      <w:pPr>
        <w:jc w:val="both"/>
        <w:rPr>
          <w:rFonts w:ascii="Times New Roman" w:hAnsi="Times New Roman" w:cs="Times New Roman"/>
          <w:sz w:val="24"/>
          <w:szCs w:val="24"/>
        </w:rPr>
      </w:pPr>
      <w:r w:rsidRPr="00924D57">
        <w:rPr>
          <w:rFonts w:ascii="Times New Roman" w:hAnsi="Times New Roman" w:cs="Times New Roman"/>
          <w:sz w:val="24"/>
          <w:szCs w:val="24"/>
        </w:rPr>
        <w:t>Getter Õigus</w:t>
      </w:r>
      <w:r w:rsidR="00CB0C2D">
        <w:rPr>
          <w:rFonts w:ascii="Times New Roman" w:hAnsi="Times New Roman" w:cs="Times New Roman"/>
          <w:sz w:val="24"/>
          <w:szCs w:val="24"/>
        </w:rPr>
        <w:t>, a</w:t>
      </w:r>
      <w:r w:rsidRPr="00924D57">
        <w:rPr>
          <w:rFonts w:ascii="Times New Roman" w:hAnsi="Times New Roman" w:cs="Times New Roman"/>
          <w:sz w:val="24"/>
          <w:szCs w:val="24"/>
        </w:rPr>
        <w:t>rst-resident anestesioloogia erialal</w:t>
      </w:r>
    </w:p>
    <w:p w14:paraId="4E2AB394" w14:textId="55E9A976" w:rsidR="00924D57" w:rsidRPr="00924D57" w:rsidRDefault="00924D57" w:rsidP="00920339">
      <w:pPr>
        <w:jc w:val="both"/>
        <w:rPr>
          <w:rFonts w:ascii="Times New Roman" w:hAnsi="Times New Roman" w:cs="Times New Roman"/>
          <w:sz w:val="24"/>
          <w:szCs w:val="24"/>
        </w:rPr>
      </w:pPr>
      <w:r w:rsidRPr="00924D57">
        <w:rPr>
          <w:rFonts w:ascii="Times New Roman" w:hAnsi="Times New Roman" w:cs="Times New Roman"/>
          <w:sz w:val="24"/>
          <w:szCs w:val="24"/>
        </w:rPr>
        <w:t>15.08.2022 a.</w:t>
      </w:r>
    </w:p>
    <w:sectPr w:rsidR="00924D57" w:rsidRPr="00924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2C88"/>
    <w:multiLevelType w:val="hybridMultilevel"/>
    <w:tmpl w:val="8A9AB6CC"/>
    <w:lvl w:ilvl="0" w:tplc="0AB880B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41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C5"/>
    <w:rsid w:val="000E019B"/>
    <w:rsid w:val="00167F04"/>
    <w:rsid w:val="00183E22"/>
    <w:rsid w:val="00190332"/>
    <w:rsid w:val="00213306"/>
    <w:rsid w:val="00227213"/>
    <w:rsid w:val="00252886"/>
    <w:rsid w:val="00254D7D"/>
    <w:rsid w:val="0028445F"/>
    <w:rsid w:val="002A0ECF"/>
    <w:rsid w:val="002C5E4F"/>
    <w:rsid w:val="00302A48"/>
    <w:rsid w:val="0033761C"/>
    <w:rsid w:val="00370D6D"/>
    <w:rsid w:val="0038534E"/>
    <w:rsid w:val="003A5E63"/>
    <w:rsid w:val="0046601B"/>
    <w:rsid w:val="004A2B8A"/>
    <w:rsid w:val="005B282B"/>
    <w:rsid w:val="005E7C92"/>
    <w:rsid w:val="00676F48"/>
    <w:rsid w:val="006E4797"/>
    <w:rsid w:val="00752685"/>
    <w:rsid w:val="00770D09"/>
    <w:rsid w:val="008624D0"/>
    <w:rsid w:val="008754CC"/>
    <w:rsid w:val="008C4CBE"/>
    <w:rsid w:val="008C570A"/>
    <w:rsid w:val="008E2F0D"/>
    <w:rsid w:val="00920339"/>
    <w:rsid w:val="00924D57"/>
    <w:rsid w:val="00971F6F"/>
    <w:rsid w:val="00980C3C"/>
    <w:rsid w:val="00981609"/>
    <w:rsid w:val="00985B23"/>
    <w:rsid w:val="009A5F50"/>
    <w:rsid w:val="00A70FB5"/>
    <w:rsid w:val="00A759C3"/>
    <w:rsid w:val="00A773A2"/>
    <w:rsid w:val="00B3103C"/>
    <w:rsid w:val="00B45FAE"/>
    <w:rsid w:val="00B76808"/>
    <w:rsid w:val="00C34699"/>
    <w:rsid w:val="00C648BA"/>
    <w:rsid w:val="00CB0C2D"/>
    <w:rsid w:val="00CE7FD9"/>
    <w:rsid w:val="00D338C2"/>
    <w:rsid w:val="00D43907"/>
    <w:rsid w:val="00DB73CC"/>
    <w:rsid w:val="00DE4B38"/>
    <w:rsid w:val="00E058E7"/>
    <w:rsid w:val="00E17F15"/>
    <w:rsid w:val="00E27C9D"/>
    <w:rsid w:val="00E42E1E"/>
    <w:rsid w:val="00EA5811"/>
    <w:rsid w:val="00EB4780"/>
    <w:rsid w:val="00EB66C5"/>
    <w:rsid w:val="00EE4AB2"/>
    <w:rsid w:val="00F74876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F759"/>
  <w15:chartTrackingRefBased/>
  <w15:docId w15:val="{003B1343-B878-4491-926A-A4B482F0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4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2C1B-270D-4E7C-B4DB-BF2756EA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Padar</dc:creator>
  <cp:keywords/>
  <dc:description/>
  <cp:lastModifiedBy>Martin Padar</cp:lastModifiedBy>
  <cp:revision>1</cp:revision>
  <dcterms:created xsi:type="dcterms:W3CDTF">2022-08-15T06:52:00Z</dcterms:created>
  <dcterms:modified xsi:type="dcterms:W3CDTF">2022-08-15T08:35:00Z</dcterms:modified>
</cp:coreProperties>
</file>